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D7" w:rsidRDefault="00B73B80">
      <w:pPr>
        <w:widowControl/>
        <w:spacing w:line="360" w:lineRule="auto"/>
        <w:jc w:val="center"/>
        <w:rPr>
          <w:rFonts w:ascii="Calibri" w:eastAsia="宋体" w:hAnsi="Calibri" w:cs="宋体"/>
          <w:b/>
          <w:kern w:val="0"/>
          <w:sz w:val="28"/>
          <w:szCs w:val="28"/>
        </w:rPr>
      </w:pPr>
      <w:r>
        <w:rPr>
          <w:rFonts w:ascii="Calibri" w:eastAsia="宋体" w:hAnsi="Calibri" w:cs="Calibri"/>
          <w:b/>
          <w:kern w:val="0"/>
          <w:sz w:val="28"/>
          <w:szCs w:val="28"/>
        </w:rPr>
        <w:t>201</w:t>
      </w:r>
      <w:r>
        <w:rPr>
          <w:rFonts w:ascii="Calibri" w:eastAsia="宋体" w:hAnsi="Calibri" w:cs="Calibri" w:hint="eastAsia"/>
          <w:b/>
          <w:kern w:val="0"/>
          <w:sz w:val="28"/>
          <w:szCs w:val="28"/>
        </w:rPr>
        <w:t>7</w:t>
      </w:r>
      <w:r>
        <w:rPr>
          <w:rFonts w:ascii="Calibri" w:eastAsia="宋体" w:hAnsi="Calibri" w:cs="宋体" w:hint="eastAsia"/>
          <w:b/>
          <w:kern w:val="0"/>
          <w:sz w:val="28"/>
          <w:szCs w:val="28"/>
        </w:rPr>
        <w:t>年杨浦区足协</w:t>
      </w:r>
      <w:r>
        <w:rPr>
          <w:rFonts w:ascii="Calibri" w:eastAsia="宋体" w:hAnsi="Calibri" w:cs="宋体" w:hint="eastAsia"/>
          <w:b/>
          <w:kern w:val="0"/>
          <w:sz w:val="28"/>
          <w:szCs w:val="28"/>
        </w:rPr>
        <w:t>&amp;</w:t>
      </w:r>
      <w:r>
        <w:rPr>
          <w:rFonts w:ascii="Calibri" w:eastAsia="宋体" w:hAnsi="Calibri" w:cs="宋体" w:hint="eastAsia"/>
          <w:b/>
          <w:kern w:val="0"/>
          <w:sz w:val="28"/>
          <w:szCs w:val="28"/>
        </w:rPr>
        <w:t>上理工大学第七期足球裁判员培训班开班啦！</w:t>
      </w:r>
    </w:p>
    <w:p w:rsidR="009C54D7" w:rsidRDefault="00B73B80">
      <w:pPr>
        <w:widowControl/>
        <w:spacing w:line="360" w:lineRule="auto"/>
        <w:jc w:val="center"/>
        <w:rPr>
          <w:rFonts w:ascii="宋体" w:eastAsia="宋体" w:hAnsi="宋体" w:cs="宋体"/>
          <w:kern w:val="0"/>
          <w:sz w:val="30"/>
          <w:szCs w:val="30"/>
        </w:rPr>
      </w:pPr>
      <w:r>
        <w:rPr>
          <w:rFonts w:ascii="Calibri" w:eastAsia="宋体" w:hAnsi="Calibri" w:cs="宋体" w:hint="eastAsia"/>
          <w:kern w:val="0"/>
          <w:sz w:val="28"/>
          <w:szCs w:val="28"/>
        </w:rPr>
        <w:t>讲师：金俊</w:t>
      </w:r>
      <w:r>
        <w:rPr>
          <w:rFonts w:ascii="Calibri" w:eastAsia="宋体" w:hAnsi="Calibri" w:cs="宋体" w:hint="eastAsia"/>
          <w:kern w:val="0"/>
          <w:sz w:val="28"/>
          <w:szCs w:val="28"/>
        </w:rPr>
        <w:t xml:space="preserve"> </w:t>
      </w:r>
    </w:p>
    <w:p w:rsidR="009C54D7" w:rsidRDefault="009C54D7">
      <w:pPr>
        <w:widowControl/>
        <w:spacing w:line="400" w:lineRule="exact"/>
        <w:jc w:val="center"/>
        <w:rPr>
          <w:rFonts w:ascii="宋体" w:eastAsia="宋体" w:hAnsi="宋体" w:cs="宋体"/>
          <w:kern w:val="0"/>
          <w:sz w:val="24"/>
          <w:szCs w:val="24"/>
        </w:rPr>
      </w:pPr>
    </w:p>
    <w:p w:rsidR="009C54D7" w:rsidRDefault="00B73B80">
      <w:pPr>
        <w:widowControl/>
        <w:spacing w:line="360" w:lineRule="auto"/>
        <w:ind w:firstLineChars="200" w:firstLine="560"/>
        <w:jc w:val="left"/>
        <w:rPr>
          <w:rFonts w:ascii="Calibri" w:eastAsia="宋体" w:hAnsi="Calibri" w:cs="宋体"/>
          <w:kern w:val="0"/>
          <w:sz w:val="28"/>
          <w:szCs w:val="28"/>
        </w:rPr>
      </w:pPr>
      <w:r>
        <w:rPr>
          <w:rFonts w:ascii="Calibri" w:eastAsia="宋体" w:hAnsi="Calibri" w:cs="宋体" w:hint="eastAsia"/>
          <w:kern w:val="0"/>
          <w:sz w:val="28"/>
          <w:szCs w:val="28"/>
        </w:rPr>
        <w:t>为了提高足球裁判员的业务水平，更好地培养上海市青年足球裁判员的后备梯队人才。杨浦区足协联合上海理工大学体育部将于</w:t>
      </w:r>
      <w:r>
        <w:rPr>
          <w:rFonts w:ascii="Calibri" w:eastAsia="宋体" w:hAnsi="Calibri" w:cs="宋体" w:hint="eastAsia"/>
          <w:kern w:val="0"/>
          <w:sz w:val="28"/>
          <w:szCs w:val="28"/>
        </w:rPr>
        <w:t>10</w:t>
      </w:r>
      <w:r>
        <w:rPr>
          <w:rFonts w:ascii="Calibri" w:eastAsia="宋体" w:hAnsi="Calibri" w:cs="宋体" w:hint="eastAsia"/>
          <w:kern w:val="0"/>
          <w:sz w:val="28"/>
          <w:szCs w:val="28"/>
        </w:rPr>
        <w:t>月举办</w:t>
      </w:r>
      <w:r>
        <w:rPr>
          <w:rFonts w:ascii="Calibri" w:eastAsia="宋体" w:hAnsi="Calibri" w:cs="宋体" w:hint="eastAsia"/>
          <w:kern w:val="0"/>
          <w:sz w:val="28"/>
          <w:szCs w:val="28"/>
        </w:rPr>
        <w:t xml:space="preserve"> </w:t>
      </w:r>
      <w:r>
        <w:rPr>
          <w:rFonts w:ascii="Calibri" w:eastAsia="宋体" w:hAnsi="Calibri" w:cs="宋体" w:hint="eastAsia"/>
          <w:kern w:val="0"/>
          <w:sz w:val="28"/>
          <w:szCs w:val="28"/>
        </w:rPr>
        <w:t>“</w:t>
      </w:r>
      <w:r>
        <w:rPr>
          <w:rFonts w:ascii="Calibri" w:eastAsia="宋体" w:hAnsi="Calibri" w:cs="Calibri" w:hint="eastAsia"/>
          <w:kern w:val="0"/>
          <w:sz w:val="28"/>
          <w:szCs w:val="28"/>
        </w:rPr>
        <w:t>2017</w:t>
      </w:r>
      <w:r>
        <w:rPr>
          <w:rFonts w:ascii="Calibri" w:eastAsia="宋体" w:hAnsi="Calibri" w:cs="宋体" w:hint="eastAsia"/>
          <w:kern w:val="0"/>
          <w:sz w:val="28"/>
          <w:szCs w:val="28"/>
        </w:rPr>
        <w:t>年第七期杨浦区足协</w:t>
      </w:r>
      <w:r>
        <w:rPr>
          <w:rFonts w:ascii="Calibri" w:eastAsia="宋体" w:hAnsi="Calibri" w:cs="宋体" w:hint="eastAsia"/>
          <w:kern w:val="0"/>
          <w:sz w:val="28"/>
          <w:szCs w:val="28"/>
        </w:rPr>
        <w:t>&amp;</w:t>
      </w:r>
      <w:r>
        <w:rPr>
          <w:rFonts w:ascii="Calibri" w:eastAsia="宋体" w:hAnsi="Calibri" w:cs="宋体" w:hint="eastAsia"/>
          <w:kern w:val="0"/>
          <w:sz w:val="28"/>
          <w:szCs w:val="28"/>
        </w:rPr>
        <w:t>上理工大学足球裁判员培训班”，给所有热爱足球运动的学生提供一个免费学习专业足球知识的机会！</w:t>
      </w:r>
    </w:p>
    <w:p w:rsidR="009C54D7" w:rsidRDefault="009C54D7">
      <w:pPr>
        <w:widowControl/>
        <w:tabs>
          <w:tab w:val="left" w:pos="420"/>
        </w:tabs>
        <w:spacing w:line="360" w:lineRule="auto"/>
        <w:jc w:val="left"/>
        <w:rPr>
          <w:rFonts w:ascii="宋体" w:eastAsia="宋体" w:hAnsi="宋体" w:cs="宋体"/>
          <w:sz w:val="24"/>
          <w:szCs w:val="24"/>
        </w:rPr>
      </w:pPr>
      <w:r>
        <w:rPr>
          <w:rFonts w:ascii="宋体" w:eastAsia="宋体" w:hAnsi="宋体" w:cs="宋体"/>
          <w:sz w:val="24"/>
          <w:szCs w:val="24"/>
        </w:rPr>
        <w:fldChar w:fldCharType="begin"/>
      </w:r>
      <w:r w:rsidR="00B73B80">
        <w:rPr>
          <w:rFonts w:ascii="宋体" w:eastAsia="宋体" w:hAnsi="宋体" w:cs="宋体"/>
          <w:sz w:val="24"/>
          <w:szCs w:val="24"/>
        </w:rPr>
        <w:instrText>INCLUDEPICTURE \d "</w:instrText>
      </w:r>
      <w:r w:rsidR="00B73B80">
        <w:rPr>
          <w:rFonts w:ascii="宋体" w:eastAsia="宋体" w:hAnsi="宋体" w:cs="宋体"/>
          <w:sz w:val="24"/>
          <w:szCs w:val="24"/>
        </w:rPr>
        <w:instrText xml:space="preserve">http://imgsrc.baidu.com/forum/w=580/sign=cb4339fd69600c33f079dec02a4d5134/ad345982b2b7d0a2acd4fe74c9ef76094b369a3e.jpg" \* MERGEFORMATINET </w:instrText>
      </w:r>
      <w:r>
        <w:rPr>
          <w:rFonts w:ascii="宋体" w:eastAsia="宋体" w:hAnsi="宋体" w:cs="宋体"/>
          <w:sz w:val="24"/>
          <w:szCs w:val="24"/>
        </w:rPr>
        <w:fldChar w:fldCharType="end"/>
      </w:r>
    </w:p>
    <w:p w:rsidR="009C54D7" w:rsidRDefault="00B73B80">
      <w:pPr>
        <w:widowControl/>
        <w:tabs>
          <w:tab w:val="left" w:pos="420"/>
        </w:tabs>
        <w:spacing w:line="360" w:lineRule="auto"/>
        <w:jc w:val="left"/>
        <w:rPr>
          <w:rFonts w:ascii="宋体" w:eastAsia="宋体" w:hAnsi="宋体" w:cs="宋体"/>
          <w:sz w:val="24"/>
          <w:szCs w:val="24"/>
        </w:rPr>
      </w:pPr>
      <w:r>
        <w:rPr>
          <w:rFonts w:ascii="宋体" w:eastAsia="宋体" w:hAnsi="宋体" w:cs="宋体"/>
          <w:noProof/>
          <w:sz w:val="24"/>
          <w:szCs w:val="24"/>
        </w:rPr>
        <w:drawing>
          <wp:inline distT="0" distB="0" distL="0" distR="0">
            <wp:extent cx="5267325" cy="3952875"/>
            <wp:effectExtent l="19050" t="0" r="9525" b="0"/>
            <wp:docPr id="4" name="图片 1" descr="C:\Users\Administrator\Desktop\新建文件夹\877FC79521E7D2F33F4B2A40AE3213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建文件夹\877FC79521E7D2F33F4B2A40AE32135A.png"/>
                    <pic:cNvPicPr>
                      <a:picLocks noChangeAspect="1" noChangeArrowheads="1"/>
                    </pic:cNvPicPr>
                  </pic:nvPicPr>
                  <pic:blipFill>
                    <a:blip r:embed="rId7" cstate="print"/>
                    <a:srcRect/>
                    <a:stretch>
                      <a:fillRect/>
                    </a:stretch>
                  </pic:blipFill>
                  <pic:spPr>
                    <a:xfrm>
                      <a:off x="0" y="0"/>
                      <a:ext cx="5267325" cy="3952875"/>
                    </a:xfrm>
                    <a:prstGeom prst="rect">
                      <a:avLst/>
                    </a:prstGeom>
                    <a:noFill/>
                    <a:ln w="9525">
                      <a:noFill/>
                      <a:miter lim="800000"/>
                      <a:headEnd/>
                      <a:tailEnd/>
                    </a:ln>
                  </pic:spPr>
                </pic:pic>
              </a:graphicData>
            </a:graphic>
          </wp:inline>
        </w:drawing>
      </w:r>
    </w:p>
    <w:p w:rsidR="009C54D7" w:rsidRDefault="009C54D7">
      <w:pPr>
        <w:widowControl/>
        <w:tabs>
          <w:tab w:val="left" w:pos="420"/>
        </w:tabs>
        <w:spacing w:line="360" w:lineRule="auto"/>
        <w:jc w:val="left"/>
        <w:rPr>
          <w:rFonts w:ascii="宋体" w:eastAsia="宋体" w:hAnsi="宋体" w:cs="宋体"/>
          <w:sz w:val="24"/>
          <w:szCs w:val="24"/>
        </w:rPr>
      </w:pPr>
      <w:r>
        <w:rPr>
          <w:rFonts w:ascii="宋体" w:eastAsia="宋体" w:hAnsi="宋体" w:cs="宋体"/>
          <w:sz w:val="24"/>
          <w:szCs w:val="24"/>
        </w:rPr>
        <w:fldChar w:fldCharType="begin"/>
      </w:r>
      <w:r w:rsidR="00B73B80">
        <w:rPr>
          <w:rFonts w:ascii="宋体" w:eastAsia="宋体" w:hAnsi="宋体" w:cs="宋体"/>
          <w:sz w:val="24"/>
          <w:szCs w:val="24"/>
        </w:rPr>
        <w:instrText xml:space="preserve">INCLUDEPICTURE \d "http://www.17008.com/data/upload/2015/1112/13/56441ffbf1b422fd015b.jpg" \* MERGEFORMATINET </w:instrText>
      </w:r>
      <w:r>
        <w:rPr>
          <w:rFonts w:ascii="宋体" w:eastAsia="宋体" w:hAnsi="宋体" w:cs="宋体"/>
          <w:sz w:val="24"/>
          <w:szCs w:val="24"/>
        </w:rPr>
        <w:fldChar w:fldCharType="end"/>
      </w:r>
    </w:p>
    <w:p w:rsidR="009C54D7" w:rsidRDefault="00B73B80">
      <w:pPr>
        <w:widowControl/>
        <w:tabs>
          <w:tab w:val="left" w:pos="420"/>
        </w:tabs>
        <w:spacing w:line="360" w:lineRule="auto"/>
        <w:jc w:val="left"/>
        <w:rPr>
          <w:rFonts w:ascii="Calibri" w:eastAsia="宋体" w:hAnsi="Calibri" w:cs="宋体"/>
          <w:b/>
          <w:kern w:val="0"/>
          <w:sz w:val="36"/>
          <w:szCs w:val="28"/>
        </w:rPr>
      </w:pPr>
      <w:r>
        <w:rPr>
          <w:rFonts w:ascii="Calibri" w:eastAsia="宋体" w:hAnsi="Calibri" w:cs="宋体" w:hint="eastAsia"/>
          <w:b/>
          <w:kern w:val="0"/>
          <w:sz w:val="36"/>
          <w:szCs w:val="28"/>
        </w:rPr>
        <w:t>首先了解一下此次培训班具体内容</w:t>
      </w:r>
    </w:p>
    <w:p w:rsidR="009C54D7" w:rsidRDefault="00B73B80">
      <w:pPr>
        <w:widowControl/>
        <w:tabs>
          <w:tab w:val="left" w:pos="420"/>
        </w:tabs>
        <w:spacing w:line="360" w:lineRule="auto"/>
        <w:jc w:val="left"/>
        <w:rPr>
          <w:rFonts w:ascii="宋体" w:eastAsia="宋体" w:hAnsi="宋体" w:cs="宋体"/>
          <w:b/>
          <w:sz w:val="28"/>
          <w:szCs w:val="24"/>
        </w:rPr>
      </w:pPr>
      <w:r>
        <w:rPr>
          <w:rFonts w:ascii="Calibri" w:eastAsia="宋体" w:hAnsi="Calibri" w:cs="宋体" w:hint="eastAsia"/>
          <w:b/>
          <w:kern w:val="0"/>
          <w:sz w:val="32"/>
          <w:szCs w:val="28"/>
        </w:rPr>
        <w:t>一．要求</w:t>
      </w:r>
    </w:p>
    <w:p w:rsidR="009C54D7" w:rsidRDefault="00B73B80">
      <w:pPr>
        <w:widowControl/>
        <w:spacing w:line="360" w:lineRule="auto"/>
        <w:jc w:val="left"/>
        <w:rPr>
          <w:rFonts w:ascii="宋体" w:eastAsia="宋体" w:hAnsi="宋体" w:cs="宋体"/>
          <w:kern w:val="0"/>
          <w:sz w:val="24"/>
          <w:szCs w:val="24"/>
        </w:rPr>
      </w:pPr>
      <w:r>
        <w:rPr>
          <w:rFonts w:ascii="宋体" w:eastAsia="宋体" w:hAnsi="宋体" w:cs="宋体" w:hint="eastAsia"/>
          <w:kern w:val="0"/>
          <w:sz w:val="28"/>
          <w:szCs w:val="28"/>
        </w:rPr>
        <w:t>（一）</w:t>
      </w:r>
      <w:r>
        <w:rPr>
          <w:rFonts w:ascii="Calibri" w:eastAsia="宋体" w:hAnsi="Calibri" w:cs="宋体" w:hint="eastAsia"/>
          <w:kern w:val="0"/>
          <w:sz w:val="28"/>
          <w:szCs w:val="28"/>
        </w:rPr>
        <w:t>本次培训班招收人数</w:t>
      </w:r>
      <w:r>
        <w:rPr>
          <w:rFonts w:ascii="Calibri" w:eastAsia="宋体" w:hAnsi="Calibri" w:cs="Calibri" w:hint="eastAsia"/>
          <w:kern w:val="0"/>
          <w:sz w:val="28"/>
          <w:szCs w:val="28"/>
        </w:rPr>
        <w:t>50</w:t>
      </w:r>
      <w:r>
        <w:rPr>
          <w:rFonts w:ascii="Calibri" w:eastAsia="宋体" w:hAnsi="Calibri" w:cs="宋体" w:hint="eastAsia"/>
          <w:kern w:val="0"/>
          <w:sz w:val="28"/>
          <w:szCs w:val="28"/>
        </w:rPr>
        <w:t>人。</w:t>
      </w:r>
    </w:p>
    <w:p w:rsidR="009C54D7" w:rsidRDefault="00B73B80">
      <w:pPr>
        <w:widowControl/>
        <w:spacing w:line="360" w:lineRule="auto"/>
        <w:jc w:val="left"/>
        <w:rPr>
          <w:rFonts w:ascii="宋体" w:eastAsia="宋体" w:hAnsi="宋体" w:cs="宋体"/>
          <w:kern w:val="0"/>
          <w:sz w:val="24"/>
          <w:szCs w:val="24"/>
        </w:rPr>
      </w:pPr>
      <w:r>
        <w:rPr>
          <w:rFonts w:ascii="宋体" w:eastAsia="宋体" w:hAnsi="宋体" w:cs="宋体" w:hint="eastAsia"/>
          <w:kern w:val="0"/>
          <w:sz w:val="28"/>
          <w:szCs w:val="28"/>
        </w:rPr>
        <w:lastRenderedPageBreak/>
        <w:t>（二）</w:t>
      </w:r>
      <w:r>
        <w:rPr>
          <w:rFonts w:ascii="Calibri" w:eastAsia="宋体" w:hAnsi="Calibri" w:cs="宋体" w:hint="eastAsia"/>
          <w:kern w:val="0"/>
          <w:sz w:val="28"/>
          <w:szCs w:val="28"/>
        </w:rPr>
        <w:t>本次培训班对象为热爱足球裁判事业的在校大学生和区足球专业人士。</w:t>
      </w:r>
    </w:p>
    <w:p w:rsidR="009C54D7" w:rsidRDefault="00B73B80">
      <w:pPr>
        <w:widowControl/>
        <w:spacing w:line="360" w:lineRule="auto"/>
        <w:jc w:val="left"/>
        <w:rPr>
          <w:rFonts w:ascii="宋体" w:eastAsia="宋体" w:hAnsi="宋体" w:cs="宋体"/>
          <w:kern w:val="0"/>
          <w:sz w:val="24"/>
          <w:szCs w:val="24"/>
        </w:rPr>
      </w:pPr>
      <w:r>
        <w:rPr>
          <w:rFonts w:ascii="宋体" w:eastAsia="宋体" w:hAnsi="宋体" w:cs="宋体" w:hint="eastAsia"/>
          <w:kern w:val="0"/>
          <w:sz w:val="28"/>
          <w:szCs w:val="28"/>
        </w:rPr>
        <w:t>（三）</w:t>
      </w:r>
      <w:r>
        <w:rPr>
          <w:rFonts w:ascii="Calibri" w:eastAsia="宋体" w:hAnsi="Calibri" w:cs="宋体" w:hint="eastAsia"/>
          <w:kern w:val="0"/>
          <w:sz w:val="28"/>
          <w:szCs w:val="28"/>
        </w:rPr>
        <w:t>总学时为</w:t>
      </w:r>
      <w:r>
        <w:rPr>
          <w:rFonts w:ascii="Calibri" w:eastAsia="宋体" w:hAnsi="Calibri" w:cs="Calibri"/>
          <w:kern w:val="0"/>
          <w:sz w:val="28"/>
          <w:szCs w:val="28"/>
        </w:rPr>
        <w:t>20</w:t>
      </w:r>
      <w:r>
        <w:rPr>
          <w:rFonts w:ascii="Calibri" w:eastAsia="宋体" w:hAnsi="Calibri" w:cs="宋体" w:hint="eastAsia"/>
          <w:kern w:val="0"/>
          <w:sz w:val="28"/>
          <w:szCs w:val="28"/>
        </w:rPr>
        <w:t>学时，其中理论部分占总课时</w:t>
      </w:r>
      <w:r>
        <w:rPr>
          <w:rFonts w:ascii="Calibri" w:eastAsia="宋体" w:hAnsi="Calibri" w:cs="Calibri"/>
          <w:kern w:val="0"/>
          <w:sz w:val="28"/>
          <w:szCs w:val="28"/>
        </w:rPr>
        <w:t>65%</w:t>
      </w:r>
      <w:r>
        <w:rPr>
          <w:rFonts w:ascii="Calibri" w:eastAsia="宋体" w:hAnsi="Calibri" w:cs="宋体" w:hint="eastAsia"/>
          <w:kern w:val="0"/>
          <w:sz w:val="28"/>
          <w:szCs w:val="28"/>
        </w:rPr>
        <w:t>，实践部分占</w:t>
      </w:r>
      <w:r>
        <w:rPr>
          <w:rFonts w:ascii="Calibri" w:eastAsia="宋体" w:hAnsi="Calibri" w:cs="Calibri"/>
          <w:kern w:val="0"/>
          <w:sz w:val="28"/>
          <w:szCs w:val="28"/>
        </w:rPr>
        <w:t>20%</w:t>
      </w:r>
      <w:r>
        <w:rPr>
          <w:rFonts w:ascii="Calibri" w:eastAsia="宋体" w:hAnsi="Calibri" w:cs="宋体" w:hint="eastAsia"/>
          <w:kern w:val="0"/>
          <w:sz w:val="28"/>
          <w:szCs w:val="28"/>
        </w:rPr>
        <w:t>，考核占</w:t>
      </w:r>
      <w:r>
        <w:rPr>
          <w:rFonts w:ascii="Calibri" w:eastAsia="宋体" w:hAnsi="Calibri" w:cs="Calibri"/>
          <w:kern w:val="0"/>
          <w:sz w:val="28"/>
          <w:szCs w:val="28"/>
        </w:rPr>
        <w:t>15%</w:t>
      </w:r>
      <w:r>
        <w:rPr>
          <w:rFonts w:ascii="Calibri" w:eastAsia="宋体" w:hAnsi="Calibri" w:cs="宋体" w:hint="eastAsia"/>
          <w:kern w:val="0"/>
          <w:sz w:val="28"/>
          <w:szCs w:val="28"/>
        </w:rPr>
        <w:t>。</w:t>
      </w:r>
    </w:p>
    <w:p w:rsidR="009C54D7" w:rsidRDefault="00B73B80">
      <w:pPr>
        <w:widowControl/>
        <w:spacing w:line="360" w:lineRule="auto"/>
        <w:jc w:val="left"/>
        <w:rPr>
          <w:rFonts w:ascii="Calibri" w:eastAsia="宋体" w:hAnsi="Calibri" w:cs="Calibri"/>
          <w:kern w:val="0"/>
          <w:sz w:val="28"/>
          <w:szCs w:val="28"/>
        </w:rPr>
      </w:pPr>
      <w:r>
        <w:rPr>
          <w:rFonts w:ascii="宋体" w:eastAsia="宋体" w:hAnsi="宋体" w:cs="宋体" w:hint="eastAsia"/>
          <w:kern w:val="0"/>
          <w:sz w:val="28"/>
          <w:szCs w:val="28"/>
        </w:rPr>
        <w:t>（四）</w:t>
      </w:r>
      <w:r>
        <w:rPr>
          <w:rFonts w:ascii="Calibri" w:eastAsia="宋体" w:hAnsi="Calibri" w:cs="宋体" w:hint="eastAsia"/>
          <w:kern w:val="0"/>
          <w:sz w:val="28"/>
          <w:szCs w:val="28"/>
        </w:rPr>
        <w:t>日期及地点：</w:t>
      </w:r>
      <w:r>
        <w:rPr>
          <w:rFonts w:ascii="Calibri" w:eastAsia="宋体" w:hAnsi="Calibri" w:cs="宋体" w:hint="eastAsia"/>
          <w:kern w:val="0"/>
          <w:sz w:val="28"/>
          <w:szCs w:val="28"/>
        </w:rPr>
        <w:t>10</w:t>
      </w:r>
      <w:r>
        <w:rPr>
          <w:rFonts w:ascii="Calibri" w:eastAsia="宋体" w:hAnsi="Calibri" w:cs="宋体" w:hint="eastAsia"/>
          <w:kern w:val="0"/>
          <w:sz w:val="28"/>
          <w:szCs w:val="28"/>
        </w:rPr>
        <w:t>月</w:t>
      </w:r>
      <w:r>
        <w:rPr>
          <w:rFonts w:ascii="Calibri" w:eastAsia="宋体" w:hAnsi="Calibri" w:cs="宋体" w:hint="eastAsia"/>
          <w:kern w:val="0"/>
          <w:sz w:val="28"/>
          <w:szCs w:val="28"/>
        </w:rPr>
        <w:t>9</w:t>
      </w:r>
      <w:r>
        <w:rPr>
          <w:rFonts w:ascii="Calibri" w:eastAsia="宋体" w:hAnsi="Calibri" w:cs="宋体" w:hint="eastAsia"/>
          <w:kern w:val="0"/>
          <w:sz w:val="28"/>
          <w:szCs w:val="28"/>
        </w:rPr>
        <w:t>、</w:t>
      </w:r>
      <w:r>
        <w:rPr>
          <w:rFonts w:ascii="Calibri" w:eastAsia="宋体" w:hAnsi="Calibri" w:cs="宋体" w:hint="eastAsia"/>
          <w:kern w:val="0"/>
          <w:sz w:val="28"/>
          <w:szCs w:val="28"/>
        </w:rPr>
        <w:t>10</w:t>
      </w:r>
      <w:r>
        <w:rPr>
          <w:rFonts w:ascii="Calibri" w:eastAsia="宋体" w:hAnsi="Calibri" w:cs="宋体" w:hint="eastAsia"/>
          <w:kern w:val="0"/>
          <w:sz w:val="28"/>
          <w:szCs w:val="28"/>
        </w:rPr>
        <w:t>、</w:t>
      </w:r>
      <w:r>
        <w:rPr>
          <w:rFonts w:ascii="Calibri" w:eastAsia="宋体" w:hAnsi="Calibri" w:cs="宋体" w:hint="eastAsia"/>
          <w:kern w:val="0"/>
          <w:sz w:val="28"/>
          <w:szCs w:val="28"/>
        </w:rPr>
        <w:t>11</w:t>
      </w:r>
      <w:r>
        <w:rPr>
          <w:rFonts w:ascii="Calibri" w:eastAsia="宋体" w:hAnsi="Calibri" w:cs="宋体" w:hint="eastAsia"/>
          <w:kern w:val="0"/>
          <w:sz w:val="28"/>
          <w:szCs w:val="28"/>
        </w:rPr>
        <w:t>、</w:t>
      </w:r>
      <w:r>
        <w:rPr>
          <w:rFonts w:ascii="Calibri" w:eastAsia="宋体" w:hAnsi="Calibri" w:cs="宋体" w:hint="eastAsia"/>
          <w:kern w:val="0"/>
          <w:sz w:val="28"/>
          <w:szCs w:val="28"/>
        </w:rPr>
        <w:t>16</w:t>
      </w:r>
      <w:r>
        <w:rPr>
          <w:rFonts w:ascii="Calibri" w:eastAsia="宋体" w:hAnsi="Calibri" w:cs="宋体" w:hint="eastAsia"/>
          <w:kern w:val="0"/>
          <w:sz w:val="28"/>
          <w:szCs w:val="28"/>
        </w:rPr>
        <w:t>日晚上</w:t>
      </w:r>
      <w:r>
        <w:rPr>
          <w:rFonts w:ascii="Calibri" w:eastAsia="宋体" w:hAnsi="Calibri" w:cs="宋体" w:hint="eastAsia"/>
          <w:kern w:val="0"/>
          <w:sz w:val="28"/>
          <w:szCs w:val="28"/>
        </w:rPr>
        <w:t>6</w:t>
      </w:r>
      <w:r>
        <w:rPr>
          <w:rFonts w:ascii="Calibri" w:eastAsia="宋体" w:hAnsi="Calibri" w:cs="宋体" w:hint="eastAsia"/>
          <w:kern w:val="0"/>
          <w:sz w:val="28"/>
          <w:szCs w:val="28"/>
        </w:rPr>
        <w:t>点</w:t>
      </w:r>
      <w:r>
        <w:rPr>
          <w:rFonts w:ascii="Calibri" w:eastAsia="宋体" w:hAnsi="Calibri" w:cs="宋体" w:hint="eastAsia"/>
          <w:kern w:val="0"/>
          <w:sz w:val="28"/>
          <w:szCs w:val="28"/>
        </w:rPr>
        <w:t xml:space="preserve"> -8</w:t>
      </w:r>
      <w:r>
        <w:rPr>
          <w:rFonts w:ascii="Calibri" w:eastAsia="宋体" w:hAnsi="Calibri" w:cs="宋体" w:hint="eastAsia"/>
          <w:kern w:val="0"/>
          <w:sz w:val="28"/>
          <w:szCs w:val="28"/>
        </w:rPr>
        <w:t>点上海理工大学本部第一教学楼</w:t>
      </w:r>
      <w:r>
        <w:rPr>
          <w:rFonts w:ascii="Calibri" w:eastAsia="宋体" w:hAnsi="Calibri" w:cs="宋体" w:hint="eastAsia"/>
          <w:kern w:val="0"/>
          <w:sz w:val="28"/>
          <w:szCs w:val="28"/>
        </w:rPr>
        <w:t xml:space="preserve"> </w:t>
      </w:r>
      <w:r>
        <w:rPr>
          <w:rFonts w:ascii="Calibri" w:eastAsia="宋体" w:hAnsi="Calibri" w:cs="宋体" w:hint="eastAsia"/>
          <w:kern w:val="0"/>
          <w:sz w:val="28"/>
          <w:szCs w:val="28"/>
        </w:rPr>
        <w:t>（教室暂定）</w:t>
      </w:r>
    </w:p>
    <w:p w:rsidR="009C54D7" w:rsidRDefault="00B73B80">
      <w:pPr>
        <w:widowControl/>
        <w:spacing w:line="360" w:lineRule="auto"/>
        <w:jc w:val="left"/>
        <w:rPr>
          <w:rFonts w:ascii="Calibri" w:eastAsia="宋体" w:hAnsi="Calibri" w:cs="宋体"/>
          <w:kern w:val="0"/>
          <w:sz w:val="28"/>
          <w:szCs w:val="28"/>
        </w:rPr>
      </w:pPr>
      <w:r>
        <w:rPr>
          <w:rFonts w:ascii="Calibri" w:eastAsia="宋体" w:hAnsi="Calibri" w:cs="Calibri" w:hint="eastAsia"/>
          <w:noProof/>
          <w:kern w:val="0"/>
          <w:sz w:val="28"/>
          <w:szCs w:val="28"/>
        </w:rPr>
        <w:drawing>
          <wp:inline distT="0" distB="0" distL="0" distR="0">
            <wp:extent cx="5267325" cy="3514725"/>
            <wp:effectExtent l="19050" t="0" r="9525" b="0"/>
            <wp:docPr id="1" name="图片 1" descr="C:\Users\Administrator\Desktop\新建文件夹\3246DDF0454344F35A272ECCD0E18C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建文件夹\3246DDF0454344F35A272ECCD0E18C3E.png"/>
                    <pic:cNvPicPr>
                      <a:picLocks noChangeAspect="1" noChangeArrowheads="1"/>
                    </pic:cNvPicPr>
                  </pic:nvPicPr>
                  <pic:blipFill>
                    <a:blip r:embed="rId8" cstate="print"/>
                    <a:srcRect/>
                    <a:stretch>
                      <a:fillRect/>
                    </a:stretch>
                  </pic:blipFill>
                  <pic:spPr>
                    <a:xfrm>
                      <a:off x="0" y="0"/>
                      <a:ext cx="5267325" cy="3514725"/>
                    </a:xfrm>
                    <a:prstGeom prst="rect">
                      <a:avLst/>
                    </a:prstGeom>
                    <a:noFill/>
                    <a:ln w="9525">
                      <a:noFill/>
                      <a:miter lim="800000"/>
                      <a:headEnd/>
                      <a:tailEnd/>
                    </a:ln>
                  </pic:spPr>
                </pic:pic>
              </a:graphicData>
            </a:graphic>
          </wp:inline>
        </w:drawing>
      </w:r>
    </w:p>
    <w:p w:rsidR="009C54D7" w:rsidRDefault="00B73B80">
      <w:pPr>
        <w:widowControl/>
        <w:tabs>
          <w:tab w:val="left" w:pos="420"/>
        </w:tabs>
        <w:spacing w:line="360" w:lineRule="auto"/>
        <w:ind w:left="420" w:hanging="420"/>
        <w:jc w:val="left"/>
        <w:rPr>
          <w:rFonts w:ascii="宋体" w:eastAsia="宋体" w:hAnsi="宋体" w:cs="宋体"/>
          <w:b/>
          <w:kern w:val="0"/>
          <w:sz w:val="28"/>
          <w:szCs w:val="24"/>
        </w:rPr>
      </w:pPr>
      <w:r>
        <w:rPr>
          <w:rFonts w:ascii="Calibri" w:eastAsia="宋体" w:hAnsi="Calibri" w:cs="Calibri"/>
          <w:b/>
          <w:kern w:val="0"/>
          <w:sz w:val="32"/>
          <w:szCs w:val="28"/>
        </w:rPr>
        <w:t>二、</w:t>
      </w:r>
      <w:r>
        <w:rPr>
          <w:rFonts w:ascii="Times New Roman" w:eastAsia="宋体" w:hAnsi="Times New Roman" w:cs="Times New Roman"/>
          <w:b/>
          <w:kern w:val="0"/>
          <w:sz w:val="15"/>
          <w:szCs w:val="14"/>
        </w:rPr>
        <w:t xml:space="preserve">         </w:t>
      </w:r>
      <w:r>
        <w:rPr>
          <w:rFonts w:ascii="Calibri" w:eastAsia="宋体" w:hAnsi="Calibri" w:cs="宋体" w:hint="eastAsia"/>
          <w:b/>
          <w:kern w:val="0"/>
          <w:sz w:val="32"/>
          <w:szCs w:val="28"/>
        </w:rPr>
        <w:t>培训任务</w:t>
      </w:r>
    </w:p>
    <w:p w:rsidR="009C54D7" w:rsidRDefault="00B73B80">
      <w:pPr>
        <w:widowControl/>
        <w:spacing w:line="360" w:lineRule="auto"/>
        <w:jc w:val="left"/>
        <w:rPr>
          <w:rFonts w:ascii="宋体" w:eastAsia="宋体" w:hAnsi="宋体" w:cs="宋体"/>
          <w:kern w:val="0"/>
          <w:sz w:val="24"/>
          <w:szCs w:val="24"/>
        </w:rPr>
      </w:pPr>
      <w:r>
        <w:rPr>
          <w:rFonts w:ascii="Calibri" w:eastAsia="宋体" w:hAnsi="Calibri" w:cs="宋体" w:hint="eastAsia"/>
          <w:kern w:val="0"/>
          <w:sz w:val="28"/>
          <w:szCs w:val="28"/>
        </w:rPr>
        <w:t>（一）使学员初步了解中国足球改革的形势，提高对足球裁判工作的认识，加深理解“严肃、认真、公正、准确”八字方针。</w:t>
      </w:r>
      <w:r>
        <w:rPr>
          <w:rFonts w:ascii="Calibri" w:eastAsia="宋体" w:hAnsi="Calibri" w:cs="宋体" w:hint="eastAsia"/>
          <w:kern w:val="0"/>
          <w:sz w:val="28"/>
          <w:szCs w:val="28"/>
        </w:rPr>
        <w:t xml:space="preserve">      </w:t>
      </w:r>
    </w:p>
    <w:p w:rsidR="009C54D7" w:rsidRDefault="00B73B80">
      <w:pPr>
        <w:widowControl/>
        <w:spacing w:line="360" w:lineRule="auto"/>
        <w:jc w:val="left"/>
        <w:rPr>
          <w:rFonts w:ascii="宋体" w:eastAsia="宋体" w:hAnsi="宋体" w:cs="宋体"/>
          <w:kern w:val="0"/>
          <w:sz w:val="24"/>
          <w:szCs w:val="24"/>
        </w:rPr>
      </w:pPr>
      <w:r>
        <w:rPr>
          <w:rFonts w:ascii="Calibri" w:eastAsia="宋体" w:hAnsi="Calibri" w:cs="宋体" w:hint="eastAsia"/>
          <w:kern w:val="0"/>
          <w:sz w:val="28"/>
          <w:szCs w:val="28"/>
        </w:rPr>
        <w:t>（二）使学员了解规则变化的最新动态，进一步提高对规则第十一章、第十二章的理解能力，提高对越位、犯规、球点球判罚的准确性，初步学会掌握有利，逐步提高红黄牌使用的准确性，学会如何写裁判员的报告。</w:t>
      </w:r>
    </w:p>
    <w:p w:rsidR="009C54D7" w:rsidRDefault="00B73B80">
      <w:pPr>
        <w:widowControl/>
        <w:spacing w:line="360" w:lineRule="auto"/>
        <w:jc w:val="left"/>
        <w:rPr>
          <w:rFonts w:ascii="宋体" w:eastAsia="宋体" w:hAnsi="宋体" w:cs="宋体"/>
          <w:kern w:val="0"/>
          <w:sz w:val="24"/>
          <w:szCs w:val="24"/>
        </w:rPr>
      </w:pPr>
      <w:r>
        <w:rPr>
          <w:rFonts w:ascii="Calibri" w:eastAsia="宋体" w:hAnsi="Calibri" w:cs="宋体" w:hint="eastAsia"/>
          <w:kern w:val="0"/>
          <w:sz w:val="28"/>
          <w:szCs w:val="28"/>
        </w:rPr>
        <w:lastRenderedPageBreak/>
        <w:t>（三）使学员基本掌握裁判员的跑动、选位原则，掌握有计划安排足球裁判员身体训练的方法。</w:t>
      </w:r>
    </w:p>
    <w:p w:rsidR="009C54D7" w:rsidRDefault="00B73B80">
      <w:pPr>
        <w:widowControl/>
        <w:spacing w:line="360" w:lineRule="auto"/>
        <w:jc w:val="left"/>
        <w:rPr>
          <w:rFonts w:ascii="宋体" w:eastAsia="宋体" w:hAnsi="宋体" w:cs="宋体"/>
          <w:kern w:val="0"/>
          <w:sz w:val="24"/>
          <w:szCs w:val="24"/>
        </w:rPr>
      </w:pPr>
      <w:r>
        <w:rPr>
          <w:rFonts w:ascii="Calibri" w:eastAsia="宋体" w:hAnsi="Calibri" w:cs="宋体" w:hint="eastAsia"/>
          <w:kern w:val="0"/>
          <w:sz w:val="28"/>
          <w:szCs w:val="28"/>
        </w:rPr>
        <w:t>（四）使学员初步具有承担市、区、学校各类足球比赛裁判工作的能力。</w:t>
      </w:r>
    </w:p>
    <w:p w:rsidR="009C54D7" w:rsidRDefault="00B73B80">
      <w:pPr>
        <w:widowControl/>
        <w:spacing w:line="360" w:lineRule="auto"/>
        <w:jc w:val="left"/>
        <w:rPr>
          <w:rFonts w:ascii="Calibri" w:eastAsia="宋体" w:hAnsi="Calibri" w:cs="宋体"/>
          <w:kern w:val="0"/>
          <w:sz w:val="28"/>
          <w:szCs w:val="28"/>
        </w:rPr>
      </w:pPr>
      <w:r>
        <w:rPr>
          <w:rFonts w:ascii="Calibri" w:eastAsia="宋体" w:hAnsi="Calibri" w:cs="宋体" w:hint="eastAsia"/>
          <w:kern w:val="0"/>
          <w:sz w:val="28"/>
          <w:szCs w:val="28"/>
        </w:rPr>
        <w:t>（五）培养和选拔优秀的裁判员后备人才。</w:t>
      </w:r>
    </w:p>
    <w:p w:rsidR="009C54D7" w:rsidRDefault="00B73B80">
      <w:pPr>
        <w:widowControl/>
        <w:spacing w:line="360" w:lineRule="auto"/>
        <w:jc w:val="left"/>
        <w:rPr>
          <w:rFonts w:ascii="Calibri" w:eastAsia="宋体" w:hAnsi="Calibri" w:cs="宋体"/>
          <w:kern w:val="0"/>
          <w:sz w:val="28"/>
          <w:szCs w:val="28"/>
        </w:rPr>
      </w:pPr>
      <w:r>
        <w:rPr>
          <w:rFonts w:ascii="Calibri" w:eastAsia="宋体" w:hAnsi="Calibri" w:cs="宋体" w:hint="eastAsia"/>
          <w:noProof/>
          <w:kern w:val="0"/>
          <w:sz w:val="28"/>
          <w:szCs w:val="28"/>
        </w:rPr>
        <w:drawing>
          <wp:inline distT="0" distB="0" distL="0" distR="0">
            <wp:extent cx="5276850" cy="3505200"/>
            <wp:effectExtent l="19050" t="0" r="0" b="0"/>
            <wp:docPr id="2" name="图片 2" descr="C:\Users\Administrator\Desktop\新建文件夹\3361376369E5960CDE98E8C3D30661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建文件夹\3361376369E5960CDE98E8C3D30661FF.png"/>
                    <pic:cNvPicPr>
                      <a:picLocks noChangeAspect="1" noChangeArrowheads="1"/>
                    </pic:cNvPicPr>
                  </pic:nvPicPr>
                  <pic:blipFill>
                    <a:blip r:embed="rId9" cstate="print"/>
                    <a:srcRect/>
                    <a:stretch>
                      <a:fillRect/>
                    </a:stretch>
                  </pic:blipFill>
                  <pic:spPr>
                    <a:xfrm>
                      <a:off x="0" y="0"/>
                      <a:ext cx="5276850" cy="3505200"/>
                    </a:xfrm>
                    <a:prstGeom prst="rect">
                      <a:avLst/>
                    </a:prstGeom>
                    <a:noFill/>
                    <a:ln w="9525">
                      <a:noFill/>
                      <a:miter lim="800000"/>
                      <a:headEnd/>
                      <a:tailEnd/>
                    </a:ln>
                  </pic:spPr>
                </pic:pic>
              </a:graphicData>
            </a:graphic>
          </wp:inline>
        </w:drawing>
      </w:r>
    </w:p>
    <w:p w:rsidR="009C54D7" w:rsidRDefault="00B73B80">
      <w:pPr>
        <w:widowControl/>
        <w:tabs>
          <w:tab w:val="left" w:pos="420"/>
        </w:tabs>
        <w:spacing w:line="400" w:lineRule="exact"/>
        <w:jc w:val="left"/>
        <w:rPr>
          <w:rFonts w:ascii="宋体" w:eastAsia="宋体" w:hAnsi="宋体" w:cs="宋体"/>
          <w:b/>
          <w:kern w:val="0"/>
          <w:sz w:val="28"/>
          <w:szCs w:val="24"/>
        </w:rPr>
      </w:pPr>
      <w:r>
        <w:rPr>
          <w:rFonts w:ascii="Calibri" w:eastAsia="宋体" w:hAnsi="Calibri" w:cs="Calibri"/>
          <w:b/>
          <w:kern w:val="0"/>
          <w:sz w:val="32"/>
          <w:szCs w:val="28"/>
        </w:rPr>
        <w:t>三、</w:t>
      </w:r>
      <w:r>
        <w:rPr>
          <w:rFonts w:ascii="Times New Roman" w:eastAsia="宋体" w:hAnsi="Times New Roman" w:cs="Times New Roman"/>
          <w:b/>
          <w:kern w:val="0"/>
          <w:sz w:val="15"/>
          <w:szCs w:val="14"/>
        </w:rPr>
        <w:t xml:space="preserve">         </w:t>
      </w:r>
      <w:r>
        <w:rPr>
          <w:rFonts w:ascii="Calibri" w:eastAsia="宋体" w:hAnsi="Calibri" w:cs="宋体" w:hint="eastAsia"/>
          <w:b/>
          <w:kern w:val="0"/>
          <w:sz w:val="32"/>
          <w:szCs w:val="28"/>
        </w:rPr>
        <w:t>教学内容与时数分配</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252"/>
        <w:gridCol w:w="1418"/>
        <w:gridCol w:w="1701"/>
      </w:tblGrid>
      <w:tr w:rsidR="009C54D7">
        <w:trPr>
          <w:trHeight w:val="5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宋体" w:hint="eastAsia"/>
                <w:kern w:val="0"/>
                <w:sz w:val="28"/>
                <w:szCs w:val="28"/>
              </w:rPr>
              <w:t>教学内容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宋体" w:hint="eastAsia"/>
                <w:kern w:val="0"/>
                <w:sz w:val="28"/>
                <w:szCs w:val="28"/>
              </w:rPr>
              <w:t>学时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宋体" w:hint="eastAsia"/>
                <w:kern w:val="0"/>
                <w:sz w:val="28"/>
                <w:szCs w:val="28"/>
              </w:rPr>
              <w:t>比重</w:t>
            </w:r>
          </w:p>
        </w:tc>
      </w:tr>
      <w:tr w:rsidR="009C54D7">
        <w:trPr>
          <w:cantSplit/>
          <w:trHeight w:val="51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C54D7" w:rsidRDefault="00B73B80">
            <w:pPr>
              <w:widowControl/>
              <w:spacing w:line="400" w:lineRule="exact"/>
              <w:ind w:left="113" w:right="113"/>
              <w:jc w:val="center"/>
              <w:rPr>
                <w:rFonts w:ascii="宋体" w:eastAsia="宋体" w:hAnsi="宋体" w:cs="宋体"/>
                <w:kern w:val="0"/>
                <w:sz w:val="24"/>
                <w:szCs w:val="24"/>
              </w:rPr>
            </w:pPr>
            <w:r>
              <w:rPr>
                <w:rFonts w:ascii="Calibri" w:eastAsia="宋体" w:hAnsi="Calibri" w:cs="宋体" w:hint="eastAsia"/>
                <w:kern w:val="0"/>
                <w:sz w:val="28"/>
                <w:szCs w:val="28"/>
              </w:rPr>
              <w:t>理论部分</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left"/>
              <w:rPr>
                <w:rFonts w:ascii="宋体" w:eastAsia="宋体" w:hAnsi="宋体" w:cs="宋体"/>
                <w:kern w:val="0"/>
                <w:sz w:val="24"/>
                <w:szCs w:val="24"/>
              </w:rPr>
            </w:pPr>
            <w:r>
              <w:rPr>
                <w:rFonts w:ascii="Calibri" w:eastAsia="宋体" w:hAnsi="Calibri" w:cs="宋体" w:hint="eastAsia"/>
                <w:kern w:val="0"/>
                <w:sz w:val="28"/>
                <w:szCs w:val="28"/>
              </w:rPr>
              <w:t>一、形势与职业道德教育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1</w:t>
            </w:r>
            <w:r>
              <w:rPr>
                <w:rFonts w:ascii="Calibri" w:eastAsia="宋体" w:hAnsi="Calibri" w:cs="宋体" w:hint="eastAsia"/>
                <w:kern w:val="0"/>
                <w:sz w:val="28"/>
                <w:szCs w:val="28"/>
              </w:rPr>
              <w:t>学时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5%</w:t>
            </w:r>
          </w:p>
        </w:tc>
      </w:tr>
      <w:tr w:rsidR="009C54D7">
        <w:trPr>
          <w:cantSplit/>
          <w:trHeight w:val="510"/>
        </w:trPr>
        <w:tc>
          <w:tcPr>
            <w:tcW w:w="993" w:type="dxa"/>
            <w:vMerge/>
            <w:tcBorders>
              <w:top w:val="single" w:sz="4" w:space="0" w:color="auto"/>
              <w:left w:val="single" w:sz="4" w:space="0" w:color="auto"/>
              <w:bottom w:val="single" w:sz="4" w:space="0" w:color="auto"/>
              <w:right w:val="single" w:sz="4" w:space="0" w:color="auto"/>
            </w:tcBorders>
            <w:vAlign w:val="center"/>
          </w:tcPr>
          <w:p w:rsidR="009C54D7" w:rsidRDefault="009C54D7">
            <w:pPr>
              <w:widowControl/>
              <w:jc w:val="left"/>
              <w:rPr>
                <w:rFonts w:ascii="宋体" w:eastAsia="宋体" w:hAnsi="宋体" w:cs="宋体"/>
                <w:kern w:val="0"/>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left"/>
              <w:rPr>
                <w:rFonts w:ascii="宋体" w:eastAsia="宋体" w:hAnsi="宋体" w:cs="宋体"/>
                <w:kern w:val="0"/>
                <w:sz w:val="24"/>
                <w:szCs w:val="24"/>
              </w:rPr>
            </w:pPr>
            <w:r>
              <w:rPr>
                <w:rFonts w:ascii="Calibri" w:eastAsia="宋体" w:hAnsi="Calibri" w:cs="宋体" w:hint="eastAsia"/>
                <w:kern w:val="0"/>
                <w:sz w:val="28"/>
                <w:szCs w:val="28"/>
              </w:rPr>
              <w:t>二、竞赛规则分析</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8</w:t>
            </w:r>
            <w:r>
              <w:rPr>
                <w:rFonts w:ascii="Calibri" w:eastAsia="宋体" w:hAnsi="Calibri" w:cs="宋体" w:hint="eastAsia"/>
                <w:kern w:val="0"/>
                <w:sz w:val="28"/>
                <w:szCs w:val="28"/>
              </w:rPr>
              <w:t>学时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40%</w:t>
            </w:r>
          </w:p>
        </w:tc>
      </w:tr>
      <w:tr w:rsidR="009C54D7">
        <w:trPr>
          <w:cantSplit/>
          <w:trHeight w:val="510"/>
        </w:trPr>
        <w:tc>
          <w:tcPr>
            <w:tcW w:w="993" w:type="dxa"/>
            <w:vMerge/>
            <w:tcBorders>
              <w:top w:val="single" w:sz="4" w:space="0" w:color="auto"/>
              <w:left w:val="single" w:sz="4" w:space="0" w:color="auto"/>
              <w:bottom w:val="single" w:sz="4" w:space="0" w:color="auto"/>
              <w:right w:val="single" w:sz="4" w:space="0" w:color="auto"/>
            </w:tcBorders>
            <w:vAlign w:val="center"/>
          </w:tcPr>
          <w:p w:rsidR="009C54D7" w:rsidRDefault="009C54D7">
            <w:pPr>
              <w:widowControl/>
              <w:jc w:val="left"/>
              <w:rPr>
                <w:rFonts w:ascii="宋体" w:eastAsia="宋体" w:hAnsi="宋体" w:cs="宋体"/>
                <w:kern w:val="0"/>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left"/>
              <w:rPr>
                <w:rFonts w:ascii="宋体" w:eastAsia="宋体" w:hAnsi="宋体" w:cs="宋体"/>
                <w:kern w:val="0"/>
                <w:sz w:val="24"/>
                <w:szCs w:val="24"/>
              </w:rPr>
            </w:pPr>
            <w:r>
              <w:rPr>
                <w:rFonts w:ascii="Calibri" w:eastAsia="宋体" w:hAnsi="Calibri" w:cs="Calibri"/>
                <w:kern w:val="0"/>
                <w:sz w:val="28"/>
                <w:szCs w:val="28"/>
              </w:rPr>
              <w:t>1</w:t>
            </w:r>
            <w:r>
              <w:rPr>
                <w:rFonts w:ascii="Calibri" w:eastAsia="宋体" w:hAnsi="Calibri" w:cs="宋体" w:hint="eastAsia"/>
                <w:kern w:val="0"/>
                <w:sz w:val="28"/>
                <w:szCs w:val="28"/>
              </w:rPr>
              <w:t>、规则修改部分最新动态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2</w:t>
            </w:r>
            <w:r>
              <w:rPr>
                <w:rFonts w:ascii="Calibri" w:eastAsia="宋体" w:hAnsi="Calibri" w:cs="宋体" w:hint="eastAsia"/>
                <w:kern w:val="0"/>
                <w:sz w:val="28"/>
                <w:szCs w:val="28"/>
              </w:rPr>
              <w:t>学时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 </w:t>
            </w:r>
          </w:p>
        </w:tc>
      </w:tr>
      <w:tr w:rsidR="009C54D7">
        <w:trPr>
          <w:cantSplit/>
          <w:trHeight w:val="510"/>
        </w:trPr>
        <w:tc>
          <w:tcPr>
            <w:tcW w:w="993" w:type="dxa"/>
            <w:vMerge/>
            <w:tcBorders>
              <w:top w:val="single" w:sz="4" w:space="0" w:color="auto"/>
              <w:left w:val="single" w:sz="4" w:space="0" w:color="auto"/>
              <w:bottom w:val="single" w:sz="4" w:space="0" w:color="auto"/>
              <w:right w:val="single" w:sz="4" w:space="0" w:color="auto"/>
            </w:tcBorders>
            <w:vAlign w:val="center"/>
          </w:tcPr>
          <w:p w:rsidR="009C54D7" w:rsidRDefault="009C54D7">
            <w:pPr>
              <w:widowControl/>
              <w:jc w:val="left"/>
              <w:rPr>
                <w:rFonts w:ascii="宋体" w:eastAsia="宋体" w:hAnsi="宋体" w:cs="宋体"/>
                <w:kern w:val="0"/>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left"/>
              <w:rPr>
                <w:rFonts w:ascii="宋体" w:eastAsia="宋体" w:hAnsi="宋体" w:cs="宋体"/>
                <w:kern w:val="0"/>
                <w:sz w:val="24"/>
                <w:szCs w:val="24"/>
              </w:rPr>
            </w:pPr>
            <w:r>
              <w:rPr>
                <w:rFonts w:ascii="Calibri" w:eastAsia="宋体" w:hAnsi="Calibri" w:cs="Calibri"/>
                <w:kern w:val="0"/>
                <w:sz w:val="28"/>
                <w:szCs w:val="28"/>
              </w:rPr>
              <w:t>2</w:t>
            </w:r>
            <w:r>
              <w:rPr>
                <w:rFonts w:ascii="Calibri" w:eastAsia="宋体" w:hAnsi="Calibri" w:cs="宋体" w:hint="eastAsia"/>
                <w:kern w:val="0"/>
                <w:sz w:val="28"/>
                <w:szCs w:val="28"/>
              </w:rPr>
              <w:t>、越位的难点和判例分析</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2</w:t>
            </w:r>
            <w:r>
              <w:rPr>
                <w:rFonts w:ascii="Calibri" w:eastAsia="宋体" w:hAnsi="Calibri" w:cs="宋体" w:hint="eastAsia"/>
                <w:kern w:val="0"/>
                <w:sz w:val="28"/>
                <w:szCs w:val="28"/>
              </w:rPr>
              <w:t>学时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 </w:t>
            </w:r>
          </w:p>
        </w:tc>
      </w:tr>
      <w:tr w:rsidR="009C54D7">
        <w:trPr>
          <w:cantSplit/>
          <w:trHeight w:val="510"/>
        </w:trPr>
        <w:tc>
          <w:tcPr>
            <w:tcW w:w="993" w:type="dxa"/>
            <w:vMerge/>
            <w:tcBorders>
              <w:top w:val="single" w:sz="4" w:space="0" w:color="auto"/>
              <w:left w:val="single" w:sz="4" w:space="0" w:color="auto"/>
              <w:bottom w:val="single" w:sz="4" w:space="0" w:color="auto"/>
              <w:right w:val="single" w:sz="4" w:space="0" w:color="auto"/>
            </w:tcBorders>
            <w:vAlign w:val="center"/>
          </w:tcPr>
          <w:p w:rsidR="009C54D7" w:rsidRDefault="009C54D7">
            <w:pPr>
              <w:widowControl/>
              <w:jc w:val="left"/>
              <w:rPr>
                <w:rFonts w:ascii="宋体" w:eastAsia="宋体" w:hAnsi="宋体" w:cs="宋体"/>
                <w:kern w:val="0"/>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3</w:t>
            </w:r>
            <w:r>
              <w:rPr>
                <w:rFonts w:ascii="Calibri" w:eastAsia="宋体" w:hAnsi="Calibri" w:cs="宋体" w:hint="eastAsia"/>
                <w:kern w:val="0"/>
                <w:sz w:val="28"/>
                <w:szCs w:val="28"/>
              </w:rPr>
              <w:t>、犯规与不正当行为的难点分析</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2</w:t>
            </w:r>
            <w:r>
              <w:rPr>
                <w:rFonts w:ascii="Calibri" w:eastAsia="宋体" w:hAnsi="Calibri" w:cs="宋体" w:hint="eastAsia"/>
                <w:kern w:val="0"/>
                <w:sz w:val="28"/>
                <w:szCs w:val="28"/>
              </w:rPr>
              <w:t>学时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 </w:t>
            </w:r>
          </w:p>
        </w:tc>
      </w:tr>
      <w:tr w:rsidR="009C54D7">
        <w:trPr>
          <w:cantSplit/>
          <w:trHeight w:val="510"/>
        </w:trPr>
        <w:tc>
          <w:tcPr>
            <w:tcW w:w="993" w:type="dxa"/>
            <w:vMerge/>
            <w:tcBorders>
              <w:top w:val="single" w:sz="4" w:space="0" w:color="auto"/>
              <w:left w:val="single" w:sz="4" w:space="0" w:color="auto"/>
              <w:bottom w:val="single" w:sz="4" w:space="0" w:color="auto"/>
              <w:right w:val="single" w:sz="4" w:space="0" w:color="auto"/>
            </w:tcBorders>
            <w:vAlign w:val="center"/>
          </w:tcPr>
          <w:p w:rsidR="009C54D7" w:rsidRDefault="009C54D7">
            <w:pPr>
              <w:widowControl/>
              <w:jc w:val="left"/>
              <w:rPr>
                <w:rFonts w:ascii="宋体" w:eastAsia="宋体" w:hAnsi="宋体" w:cs="宋体"/>
                <w:kern w:val="0"/>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left"/>
              <w:rPr>
                <w:rFonts w:ascii="宋体" w:eastAsia="宋体" w:hAnsi="宋体" w:cs="宋体"/>
                <w:kern w:val="0"/>
                <w:sz w:val="24"/>
                <w:szCs w:val="24"/>
              </w:rPr>
            </w:pPr>
            <w:r>
              <w:rPr>
                <w:rFonts w:ascii="Calibri" w:eastAsia="宋体" w:hAnsi="Calibri" w:cs="Calibri"/>
                <w:kern w:val="0"/>
                <w:sz w:val="28"/>
                <w:szCs w:val="28"/>
              </w:rPr>
              <w:t>4</w:t>
            </w:r>
            <w:r>
              <w:rPr>
                <w:rFonts w:ascii="Calibri" w:eastAsia="宋体" w:hAnsi="Calibri" w:cs="宋体" w:hint="eastAsia"/>
                <w:kern w:val="0"/>
                <w:sz w:val="28"/>
                <w:szCs w:val="28"/>
              </w:rPr>
              <w:t>、规则答疑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2</w:t>
            </w:r>
            <w:r>
              <w:rPr>
                <w:rFonts w:ascii="Calibri" w:eastAsia="宋体" w:hAnsi="Calibri" w:cs="宋体" w:hint="eastAsia"/>
                <w:kern w:val="0"/>
                <w:sz w:val="28"/>
                <w:szCs w:val="28"/>
              </w:rPr>
              <w:t>学时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 </w:t>
            </w:r>
          </w:p>
        </w:tc>
      </w:tr>
      <w:tr w:rsidR="009C54D7">
        <w:trPr>
          <w:cantSplit/>
          <w:trHeight w:val="510"/>
        </w:trPr>
        <w:tc>
          <w:tcPr>
            <w:tcW w:w="993" w:type="dxa"/>
            <w:vMerge/>
            <w:tcBorders>
              <w:top w:val="single" w:sz="4" w:space="0" w:color="auto"/>
              <w:left w:val="single" w:sz="4" w:space="0" w:color="auto"/>
              <w:bottom w:val="single" w:sz="4" w:space="0" w:color="auto"/>
              <w:right w:val="single" w:sz="4" w:space="0" w:color="auto"/>
            </w:tcBorders>
            <w:vAlign w:val="center"/>
          </w:tcPr>
          <w:p w:rsidR="009C54D7" w:rsidRDefault="009C54D7">
            <w:pPr>
              <w:widowControl/>
              <w:jc w:val="left"/>
              <w:rPr>
                <w:rFonts w:ascii="宋体" w:eastAsia="宋体" w:hAnsi="宋体" w:cs="宋体"/>
                <w:kern w:val="0"/>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left"/>
              <w:rPr>
                <w:rFonts w:ascii="宋体" w:eastAsia="宋体" w:hAnsi="宋体" w:cs="宋体"/>
                <w:kern w:val="0"/>
                <w:sz w:val="24"/>
                <w:szCs w:val="24"/>
              </w:rPr>
            </w:pPr>
            <w:r>
              <w:rPr>
                <w:rFonts w:ascii="Calibri" w:eastAsia="宋体" w:hAnsi="Calibri" w:cs="宋体" w:hint="eastAsia"/>
                <w:kern w:val="0"/>
                <w:sz w:val="28"/>
                <w:szCs w:val="28"/>
              </w:rPr>
              <w:t>三、专题讲座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4</w:t>
            </w:r>
            <w:r>
              <w:rPr>
                <w:rFonts w:ascii="Calibri" w:eastAsia="宋体" w:hAnsi="Calibri" w:cs="宋体" w:hint="eastAsia"/>
                <w:kern w:val="0"/>
                <w:sz w:val="28"/>
                <w:szCs w:val="28"/>
              </w:rPr>
              <w:t>学时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20%</w:t>
            </w:r>
          </w:p>
        </w:tc>
      </w:tr>
      <w:tr w:rsidR="009C54D7">
        <w:trPr>
          <w:cantSplit/>
          <w:trHeight w:val="510"/>
        </w:trPr>
        <w:tc>
          <w:tcPr>
            <w:tcW w:w="993" w:type="dxa"/>
            <w:vMerge/>
            <w:tcBorders>
              <w:top w:val="single" w:sz="4" w:space="0" w:color="auto"/>
              <w:left w:val="single" w:sz="4" w:space="0" w:color="auto"/>
              <w:bottom w:val="single" w:sz="4" w:space="0" w:color="auto"/>
              <w:right w:val="single" w:sz="4" w:space="0" w:color="auto"/>
            </w:tcBorders>
            <w:vAlign w:val="center"/>
          </w:tcPr>
          <w:p w:rsidR="009C54D7" w:rsidRDefault="009C54D7">
            <w:pPr>
              <w:widowControl/>
              <w:jc w:val="left"/>
              <w:rPr>
                <w:rFonts w:ascii="宋体" w:eastAsia="宋体" w:hAnsi="宋体" w:cs="宋体"/>
                <w:kern w:val="0"/>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left"/>
              <w:rPr>
                <w:rFonts w:ascii="宋体" w:eastAsia="宋体" w:hAnsi="宋体" w:cs="宋体"/>
                <w:kern w:val="0"/>
                <w:sz w:val="24"/>
                <w:szCs w:val="24"/>
              </w:rPr>
            </w:pPr>
            <w:r>
              <w:rPr>
                <w:rFonts w:ascii="Calibri" w:eastAsia="宋体" w:hAnsi="Calibri" w:cs="Calibri"/>
                <w:kern w:val="0"/>
                <w:sz w:val="28"/>
                <w:szCs w:val="28"/>
              </w:rPr>
              <w:t>1</w:t>
            </w:r>
            <w:r>
              <w:rPr>
                <w:rFonts w:ascii="Calibri" w:eastAsia="宋体" w:hAnsi="Calibri" w:cs="宋体" w:hint="eastAsia"/>
                <w:kern w:val="0"/>
                <w:sz w:val="28"/>
                <w:szCs w:val="28"/>
              </w:rPr>
              <w:t>、有利条款的运用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1</w:t>
            </w:r>
            <w:r>
              <w:rPr>
                <w:rFonts w:ascii="Calibri" w:eastAsia="宋体" w:hAnsi="Calibri" w:cs="宋体" w:hint="eastAsia"/>
                <w:kern w:val="0"/>
                <w:sz w:val="28"/>
                <w:szCs w:val="28"/>
              </w:rPr>
              <w:t>学时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 </w:t>
            </w:r>
          </w:p>
        </w:tc>
      </w:tr>
      <w:tr w:rsidR="009C54D7">
        <w:trPr>
          <w:cantSplit/>
          <w:trHeight w:val="510"/>
        </w:trPr>
        <w:tc>
          <w:tcPr>
            <w:tcW w:w="993" w:type="dxa"/>
            <w:vMerge/>
            <w:tcBorders>
              <w:top w:val="single" w:sz="4" w:space="0" w:color="auto"/>
              <w:left w:val="single" w:sz="4" w:space="0" w:color="auto"/>
              <w:bottom w:val="single" w:sz="4" w:space="0" w:color="auto"/>
              <w:right w:val="single" w:sz="4" w:space="0" w:color="auto"/>
            </w:tcBorders>
            <w:vAlign w:val="center"/>
          </w:tcPr>
          <w:p w:rsidR="009C54D7" w:rsidRDefault="009C54D7">
            <w:pPr>
              <w:widowControl/>
              <w:jc w:val="left"/>
              <w:rPr>
                <w:rFonts w:ascii="宋体" w:eastAsia="宋体" w:hAnsi="宋体" w:cs="宋体"/>
                <w:kern w:val="0"/>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left"/>
              <w:rPr>
                <w:rFonts w:ascii="宋体" w:eastAsia="宋体" w:hAnsi="宋体" w:cs="宋体"/>
                <w:kern w:val="0"/>
                <w:sz w:val="24"/>
                <w:szCs w:val="24"/>
              </w:rPr>
            </w:pPr>
            <w:r>
              <w:rPr>
                <w:rFonts w:ascii="Calibri" w:eastAsia="宋体" w:hAnsi="Calibri" w:cs="Calibri"/>
                <w:kern w:val="0"/>
                <w:sz w:val="28"/>
                <w:szCs w:val="28"/>
              </w:rPr>
              <w:t>2</w:t>
            </w:r>
            <w:r>
              <w:rPr>
                <w:rFonts w:ascii="Calibri" w:eastAsia="宋体" w:hAnsi="Calibri" w:cs="宋体" w:hint="eastAsia"/>
                <w:kern w:val="0"/>
                <w:sz w:val="28"/>
                <w:szCs w:val="28"/>
              </w:rPr>
              <w:t>、准确使用红黄牌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1</w:t>
            </w:r>
            <w:r>
              <w:rPr>
                <w:rFonts w:ascii="Calibri" w:eastAsia="宋体" w:hAnsi="Calibri" w:cs="宋体" w:hint="eastAsia"/>
                <w:kern w:val="0"/>
                <w:sz w:val="28"/>
                <w:szCs w:val="28"/>
              </w:rPr>
              <w:t>学时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 </w:t>
            </w:r>
          </w:p>
        </w:tc>
      </w:tr>
      <w:tr w:rsidR="009C54D7">
        <w:trPr>
          <w:cantSplit/>
          <w:trHeight w:val="510"/>
        </w:trPr>
        <w:tc>
          <w:tcPr>
            <w:tcW w:w="993" w:type="dxa"/>
            <w:vMerge/>
            <w:tcBorders>
              <w:top w:val="single" w:sz="4" w:space="0" w:color="auto"/>
              <w:left w:val="single" w:sz="4" w:space="0" w:color="auto"/>
              <w:bottom w:val="single" w:sz="4" w:space="0" w:color="auto"/>
              <w:right w:val="single" w:sz="4" w:space="0" w:color="auto"/>
            </w:tcBorders>
            <w:vAlign w:val="center"/>
          </w:tcPr>
          <w:p w:rsidR="009C54D7" w:rsidRDefault="009C54D7">
            <w:pPr>
              <w:widowControl/>
              <w:jc w:val="left"/>
              <w:rPr>
                <w:rFonts w:ascii="宋体" w:eastAsia="宋体" w:hAnsi="宋体" w:cs="宋体"/>
                <w:kern w:val="0"/>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left"/>
              <w:rPr>
                <w:rFonts w:ascii="宋体" w:eastAsia="宋体" w:hAnsi="宋体" w:cs="宋体"/>
                <w:kern w:val="0"/>
                <w:sz w:val="24"/>
                <w:szCs w:val="24"/>
              </w:rPr>
            </w:pPr>
            <w:r>
              <w:rPr>
                <w:rFonts w:ascii="Calibri" w:eastAsia="宋体" w:hAnsi="Calibri" w:cs="Calibri"/>
                <w:kern w:val="0"/>
                <w:sz w:val="28"/>
                <w:szCs w:val="28"/>
              </w:rPr>
              <w:t>3</w:t>
            </w:r>
            <w:r>
              <w:rPr>
                <w:rFonts w:ascii="Calibri" w:eastAsia="宋体" w:hAnsi="Calibri" w:cs="宋体" w:hint="eastAsia"/>
                <w:kern w:val="0"/>
                <w:sz w:val="28"/>
                <w:szCs w:val="28"/>
              </w:rPr>
              <w:t>、提高球点球判罚的准确性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1</w:t>
            </w:r>
            <w:r>
              <w:rPr>
                <w:rFonts w:ascii="Calibri" w:eastAsia="宋体" w:hAnsi="Calibri" w:cs="宋体" w:hint="eastAsia"/>
                <w:kern w:val="0"/>
                <w:sz w:val="28"/>
                <w:szCs w:val="28"/>
              </w:rPr>
              <w:t>学时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 </w:t>
            </w:r>
          </w:p>
        </w:tc>
      </w:tr>
      <w:tr w:rsidR="009C54D7">
        <w:trPr>
          <w:cantSplit/>
          <w:trHeight w:val="510"/>
        </w:trPr>
        <w:tc>
          <w:tcPr>
            <w:tcW w:w="993" w:type="dxa"/>
            <w:vMerge/>
            <w:tcBorders>
              <w:top w:val="single" w:sz="4" w:space="0" w:color="auto"/>
              <w:left w:val="single" w:sz="4" w:space="0" w:color="auto"/>
              <w:bottom w:val="single" w:sz="4" w:space="0" w:color="auto"/>
              <w:right w:val="single" w:sz="4" w:space="0" w:color="auto"/>
            </w:tcBorders>
            <w:vAlign w:val="center"/>
          </w:tcPr>
          <w:p w:rsidR="009C54D7" w:rsidRDefault="009C54D7">
            <w:pPr>
              <w:widowControl/>
              <w:jc w:val="left"/>
              <w:rPr>
                <w:rFonts w:ascii="宋体" w:eastAsia="宋体" w:hAnsi="宋体" w:cs="宋体"/>
                <w:kern w:val="0"/>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left"/>
              <w:rPr>
                <w:rFonts w:ascii="宋体" w:eastAsia="宋体" w:hAnsi="宋体" w:cs="宋体"/>
                <w:kern w:val="0"/>
                <w:sz w:val="24"/>
                <w:szCs w:val="24"/>
              </w:rPr>
            </w:pPr>
            <w:r>
              <w:rPr>
                <w:rFonts w:ascii="Calibri" w:eastAsia="宋体" w:hAnsi="Calibri" w:cs="Calibri"/>
                <w:kern w:val="0"/>
                <w:sz w:val="28"/>
                <w:szCs w:val="28"/>
              </w:rPr>
              <w:t>4</w:t>
            </w:r>
            <w:r>
              <w:rPr>
                <w:rFonts w:ascii="Calibri" w:eastAsia="宋体" w:hAnsi="Calibri" w:cs="宋体" w:hint="eastAsia"/>
                <w:kern w:val="0"/>
                <w:sz w:val="28"/>
                <w:szCs w:val="28"/>
              </w:rPr>
              <w:t>、如何写好裁判员的工作报告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1</w:t>
            </w:r>
            <w:r>
              <w:rPr>
                <w:rFonts w:ascii="Calibri" w:eastAsia="宋体" w:hAnsi="Calibri" w:cs="宋体" w:hint="eastAsia"/>
                <w:kern w:val="0"/>
                <w:sz w:val="28"/>
                <w:szCs w:val="28"/>
              </w:rPr>
              <w:t>学时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 </w:t>
            </w:r>
          </w:p>
        </w:tc>
      </w:tr>
      <w:tr w:rsidR="009C54D7">
        <w:trPr>
          <w:cantSplit/>
          <w:trHeight w:val="51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C54D7" w:rsidRDefault="00B73B80">
            <w:pPr>
              <w:widowControl/>
              <w:spacing w:line="400" w:lineRule="exact"/>
              <w:ind w:left="113" w:right="113"/>
              <w:jc w:val="center"/>
              <w:rPr>
                <w:rFonts w:ascii="宋体" w:eastAsia="宋体" w:hAnsi="宋体" w:cs="宋体"/>
                <w:kern w:val="0"/>
                <w:sz w:val="24"/>
                <w:szCs w:val="24"/>
              </w:rPr>
            </w:pPr>
            <w:r>
              <w:rPr>
                <w:rFonts w:ascii="Calibri" w:eastAsia="宋体" w:hAnsi="Calibri" w:cs="宋体" w:hint="eastAsia"/>
                <w:kern w:val="0"/>
                <w:sz w:val="28"/>
                <w:szCs w:val="28"/>
              </w:rPr>
              <w:t>实践部分</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left"/>
              <w:rPr>
                <w:rFonts w:ascii="宋体" w:eastAsia="宋体" w:hAnsi="宋体" w:cs="宋体"/>
                <w:kern w:val="0"/>
                <w:sz w:val="24"/>
                <w:szCs w:val="24"/>
              </w:rPr>
            </w:pPr>
            <w:r>
              <w:rPr>
                <w:rFonts w:ascii="Calibri" w:eastAsia="宋体" w:hAnsi="Calibri" w:cs="宋体" w:hint="eastAsia"/>
                <w:kern w:val="0"/>
                <w:sz w:val="28"/>
                <w:szCs w:val="28"/>
              </w:rPr>
              <w:t>四、实践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4</w:t>
            </w:r>
            <w:r>
              <w:rPr>
                <w:rFonts w:ascii="Calibri" w:eastAsia="宋体" w:hAnsi="Calibri" w:cs="宋体" w:hint="eastAsia"/>
                <w:kern w:val="0"/>
                <w:sz w:val="28"/>
                <w:szCs w:val="28"/>
              </w:rPr>
              <w:t>学时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20%</w:t>
            </w:r>
          </w:p>
        </w:tc>
      </w:tr>
      <w:tr w:rsidR="009C54D7">
        <w:trPr>
          <w:cantSplit/>
          <w:trHeight w:val="510"/>
        </w:trPr>
        <w:tc>
          <w:tcPr>
            <w:tcW w:w="993" w:type="dxa"/>
            <w:vMerge/>
            <w:tcBorders>
              <w:top w:val="single" w:sz="4" w:space="0" w:color="auto"/>
              <w:left w:val="single" w:sz="4" w:space="0" w:color="auto"/>
              <w:bottom w:val="single" w:sz="4" w:space="0" w:color="auto"/>
              <w:right w:val="single" w:sz="4" w:space="0" w:color="auto"/>
            </w:tcBorders>
            <w:vAlign w:val="center"/>
          </w:tcPr>
          <w:p w:rsidR="009C54D7" w:rsidRDefault="009C54D7">
            <w:pPr>
              <w:widowControl/>
              <w:jc w:val="left"/>
              <w:rPr>
                <w:rFonts w:ascii="宋体" w:eastAsia="宋体" w:hAnsi="宋体" w:cs="宋体"/>
                <w:kern w:val="0"/>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left"/>
              <w:rPr>
                <w:rFonts w:ascii="宋体" w:eastAsia="宋体" w:hAnsi="宋体" w:cs="宋体"/>
                <w:kern w:val="0"/>
                <w:sz w:val="24"/>
                <w:szCs w:val="24"/>
              </w:rPr>
            </w:pPr>
            <w:r>
              <w:rPr>
                <w:rFonts w:ascii="Calibri" w:eastAsia="宋体" w:hAnsi="Calibri" w:cs="Calibri"/>
                <w:kern w:val="0"/>
                <w:sz w:val="28"/>
                <w:szCs w:val="28"/>
              </w:rPr>
              <w:t>1</w:t>
            </w:r>
            <w:r>
              <w:rPr>
                <w:rFonts w:ascii="Calibri" w:eastAsia="宋体" w:hAnsi="Calibri" w:cs="宋体" w:hint="eastAsia"/>
                <w:kern w:val="0"/>
                <w:sz w:val="28"/>
                <w:szCs w:val="28"/>
              </w:rPr>
              <w:t>、裁判员的身体训练方法介绍</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2</w:t>
            </w:r>
            <w:r>
              <w:rPr>
                <w:rFonts w:ascii="Calibri" w:eastAsia="宋体" w:hAnsi="Calibri" w:cs="宋体" w:hint="eastAsia"/>
                <w:kern w:val="0"/>
                <w:sz w:val="28"/>
                <w:szCs w:val="28"/>
              </w:rPr>
              <w:t>学时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 </w:t>
            </w:r>
          </w:p>
        </w:tc>
      </w:tr>
      <w:tr w:rsidR="009C54D7">
        <w:trPr>
          <w:cantSplit/>
          <w:trHeight w:val="510"/>
        </w:trPr>
        <w:tc>
          <w:tcPr>
            <w:tcW w:w="993" w:type="dxa"/>
            <w:vMerge/>
            <w:tcBorders>
              <w:top w:val="single" w:sz="4" w:space="0" w:color="auto"/>
              <w:left w:val="single" w:sz="4" w:space="0" w:color="auto"/>
              <w:bottom w:val="single" w:sz="4" w:space="0" w:color="auto"/>
              <w:right w:val="single" w:sz="4" w:space="0" w:color="auto"/>
            </w:tcBorders>
            <w:vAlign w:val="center"/>
          </w:tcPr>
          <w:p w:rsidR="009C54D7" w:rsidRDefault="009C54D7">
            <w:pPr>
              <w:widowControl/>
              <w:jc w:val="left"/>
              <w:rPr>
                <w:rFonts w:ascii="宋体" w:eastAsia="宋体" w:hAnsi="宋体" w:cs="宋体"/>
                <w:kern w:val="0"/>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left"/>
              <w:rPr>
                <w:rFonts w:ascii="宋体" w:eastAsia="宋体" w:hAnsi="宋体" w:cs="宋体"/>
                <w:kern w:val="0"/>
                <w:sz w:val="24"/>
                <w:szCs w:val="24"/>
              </w:rPr>
            </w:pPr>
            <w:r>
              <w:rPr>
                <w:rFonts w:ascii="Calibri" w:eastAsia="宋体" w:hAnsi="Calibri" w:cs="Calibri"/>
                <w:kern w:val="0"/>
                <w:sz w:val="28"/>
                <w:szCs w:val="28"/>
              </w:rPr>
              <w:t>2</w:t>
            </w:r>
            <w:r>
              <w:rPr>
                <w:rFonts w:ascii="Calibri" w:eastAsia="宋体" w:hAnsi="Calibri" w:cs="宋体" w:hint="eastAsia"/>
                <w:kern w:val="0"/>
                <w:sz w:val="28"/>
                <w:szCs w:val="28"/>
              </w:rPr>
              <w:t>、观摩与讲评</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2</w:t>
            </w:r>
            <w:r>
              <w:rPr>
                <w:rFonts w:ascii="Calibri" w:eastAsia="宋体" w:hAnsi="Calibri" w:cs="宋体" w:hint="eastAsia"/>
                <w:kern w:val="0"/>
                <w:sz w:val="28"/>
                <w:szCs w:val="28"/>
              </w:rPr>
              <w:t>学时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 </w:t>
            </w:r>
          </w:p>
        </w:tc>
      </w:tr>
      <w:tr w:rsidR="009C54D7">
        <w:trPr>
          <w:trHeight w:val="5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left"/>
              <w:rPr>
                <w:rFonts w:ascii="宋体" w:eastAsia="宋体" w:hAnsi="宋体" w:cs="宋体"/>
                <w:kern w:val="0"/>
                <w:sz w:val="24"/>
                <w:szCs w:val="24"/>
              </w:rPr>
            </w:pPr>
            <w:r>
              <w:rPr>
                <w:rFonts w:ascii="Calibri" w:eastAsia="宋体" w:hAnsi="Calibri" w:cs="宋体" w:hint="eastAsia"/>
                <w:kern w:val="0"/>
                <w:sz w:val="28"/>
                <w:szCs w:val="28"/>
              </w:rPr>
              <w:t>五、考核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3</w:t>
            </w:r>
            <w:r>
              <w:rPr>
                <w:rFonts w:ascii="Calibri" w:eastAsia="宋体" w:hAnsi="Calibri" w:cs="宋体" w:hint="eastAsia"/>
                <w:kern w:val="0"/>
                <w:sz w:val="28"/>
                <w:szCs w:val="28"/>
              </w:rPr>
              <w:t>学时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4D7" w:rsidRDefault="00B73B80">
            <w:pPr>
              <w:widowControl/>
              <w:spacing w:line="400" w:lineRule="exact"/>
              <w:jc w:val="center"/>
              <w:rPr>
                <w:rFonts w:ascii="宋体" w:eastAsia="宋体" w:hAnsi="宋体" w:cs="宋体"/>
                <w:kern w:val="0"/>
                <w:sz w:val="24"/>
                <w:szCs w:val="24"/>
              </w:rPr>
            </w:pPr>
            <w:r>
              <w:rPr>
                <w:rFonts w:ascii="Calibri" w:eastAsia="宋体" w:hAnsi="Calibri" w:cs="Calibri"/>
                <w:kern w:val="0"/>
                <w:sz w:val="28"/>
                <w:szCs w:val="28"/>
              </w:rPr>
              <w:t>15%</w:t>
            </w:r>
          </w:p>
        </w:tc>
      </w:tr>
    </w:tbl>
    <w:p w:rsidR="009C54D7" w:rsidRDefault="009C54D7">
      <w:pPr>
        <w:widowControl/>
        <w:spacing w:line="400" w:lineRule="exact"/>
        <w:jc w:val="left"/>
        <w:rPr>
          <w:rFonts w:ascii="宋体" w:eastAsia="宋体" w:hAnsi="宋体" w:cs="宋体"/>
          <w:kern w:val="0"/>
          <w:sz w:val="24"/>
          <w:szCs w:val="24"/>
        </w:rPr>
      </w:pPr>
    </w:p>
    <w:p w:rsidR="009C54D7" w:rsidRDefault="00B73B80">
      <w:pPr>
        <w:widowControl/>
        <w:tabs>
          <w:tab w:val="left" w:pos="420"/>
        </w:tabs>
        <w:spacing w:line="400" w:lineRule="exact"/>
        <w:ind w:left="420" w:hanging="420"/>
        <w:jc w:val="left"/>
        <w:rPr>
          <w:rFonts w:ascii="宋体" w:eastAsia="宋体" w:hAnsi="宋体" w:cs="宋体"/>
          <w:b/>
          <w:kern w:val="0"/>
          <w:sz w:val="28"/>
          <w:szCs w:val="24"/>
        </w:rPr>
      </w:pPr>
      <w:r>
        <w:rPr>
          <w:rFonts w:ascii="Calibri" w:eastAsia="宋体" w:hAnsi="Calibri" w:cs="Calibri"/>
          <w:b/>
          <w:kern w:val="0"/>
          <w:sz w:val="32"/>
          <w:szCs w:val="28"/>
        </w:rPr>
        <w:t>四、</w:t>
      </w:r>
      <w:r>
        <w:rPr>
          <w:rFonts w:ascii="Times New Roman" w:eastAsia="宋体" w:hAnsi="Times New Roman" w:cs="Times New Roman"/>
          <w:b/>
          <w:kern w:val="0"/>
          <w:sz w:val="15"/>
          <w:szCs w:val="14"/>
        </w:rPr>
        <w:t xml:space="preserve">         </w:t>
      </w:r>
      <w:r>
        <w:rPr>
          <w:rFonts w:ascii="Calibri" w:eastAsia="宋体" w:hAnsi="Calibri" w:cs="宋体" w:hint="eastAsia"/>
          <w:b/>
          <w:kern w:val="0"/>
          <w:sz w:val="32"/>
          <w:szCs w:val="28"/>
        </w:rPr>
        <w:t>考核</w:t>
      </w:r>
    </w:p>
    <w:p w:rsidR="009C54D7" w:rsidRDefault="00B73B80">
      <w:pPr>
        <w:widowControl/>
        <w:spacing w:line="400" w:lineRule="exact"/>
        <w:jc w:val="left"/>
        <w:rPr>
          <w:rFonts w:ascii="宋体" w:eastAsia="宋体" w:hAnsi="宋体" w:cs="宋体"/>
          <w:kern w:val="0"/>
          <w:sz w:val="24"/>
          <w:szCs w:val="24"/>
        </w:rPr>
      </w:pPr>
      <w:r>
        <w:rPr>
          <w:rFonts w:ascii="Calibri" w:eastAsia="宋体" w:hAnsi="Calibri" w:cs="宋体" w:hint="eastAsia"/>
          <w:kern w:val="0"/>
          <w:sz w:val="28"/>
          <w:szCs w:val="28"/>
        </w:rPr>
        <w:t>（一）规则理论考试：笔试</w:t>
      </w:r>
    </w:p>
    <w:p w:rsidR="009C54D7" w:rsidRDefault="00B73B80">
      <w:pPr>
        <w:widowControl/>
        <w:spacing w:line="400" w:lineRule="exact"/>
        <w:jc w:val="left"/>
        <w:rPr>
          <w:rFonts w:ascii="Calibri" w:eastAsia="宋体" w:hAnsi="Calibri" w:cs="Calibri"/>
          <w:kern w:val="0"/>
          <w:sz w:val="28"/>
          <w:szCs w:val="28"/>
        </w:rPr>
      </w:pPr>
      <w:r>
        <w:rPr>
          <w:rFonts w:ascii="Calibri" w:eastAsia="宋体" w:hAnsi="Calibri" w:cs="宋体" w:hint="eastAsia"/>
          <w:kern w:val="0"/>
          <w:sz w:val="28"/>
          <w:szCs w:val="28"/>
        </w:rPr>
        <w:t>（二）</w:t>
      </w:r>
      <w:bookmarkStart w:id="0" w:name="_GoBack"/>
      <w:bookmarkEnd w:id="0"/>
      <w:r>
        <w:rPr>
          <w:rFonts w:ascii="Calibri" w:eastAsia="宋体" w:hAnsi="Calibri" w:cs="宋体" w:hint="eastAsia"/>
          <w:kern w:val="0"/>
          <w:sz w:val="28"/>
          <w:szCs w:val="28"/>
        </w:rPr>
        <w:t>体能测试：应用</w:t>
      </w:r>
      <w:r>
        <w:rPr>
          <w:rFonts w:ascii="Calibri" w:eastAsia="宋体" w:hAnsi="Calibri" w:cs="Calibri"/>
          <w:kern w:val="0"/>
          <w:sz w:val="28"/>
          <w:szCs w:val="28"/>
        </w:rPr>
        <w:t>FIFA</w:t>
      </w:r>
      <w:r>
        <w:rPr>
          <w:rFonts w:ascii="Calibri" w:eastAsia="宋体" w:hAnsi="Calibri" w:cs="宋体" w:hint="eastAsia"/>
          <w:kern w:val="0"/>
          <w:sz w:val="28"/>
          <w:szCs w:val="28"/>
        </w:rPr>
        <w:t>最新体能测试方法</w:t>
      </w:r>
    </w:p>
    <w:p w:rsidR="009C54D7" w:rsidRDefault="00B73B80">
      <w:pPr>
        <w:widowControl/>
        <w:spacing w:line="400" w:lineRule="exact"/>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59264" behindDoc="1" locked="0" layoutInCell="1" allowOverlap="1">
            <wp:simplePos x="0" y="0"/>
            <wp:positionH relativeFrom="column">
              <wp:posOffset>248920</wp:posOffset>
            </wp:positionH>
            <wp:positionV relativeFrom="paragraph">
              <wp:posOffset>97155</wp:posOffset>
            </wp:positionV>
            <wp:extent cx="4705350" cy="2559050"/>
            <wp:effectExtent l="0" t="0" r="3810" b="0"/>
            <wp:wrapTight wrapText="bothSides">
              <wp:wrapPolygon edited="0">
                <wp:start x="0" y="0"/>
                <wp:lineTo x="0" y="21659"/>
                <wp:lineTo x="21644" y="21659"/>
                <wp:lineTo x="21644" y="0"/>
                <wp:lineTo x="0" y="0"/>
              </wp:wrapPolygon>
            </wp:wrapTight>
            <wp:docPr id="3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descr="IMG_256"/>
                    <pic:cNvPicPr>
                      <a:picLocks noChangeAspect="1"/>
                    </pic:cNvPicPr>
                  </pic:nvPicPr>
                  <pic:blipFill>
                    <a:blip r:embed="rId10" cstate="print"/>
                    <a:stretch>
                      <a:fillRect/>
                    </a:stretch>
                  </pic:blipFill>
                  <pic:spPr>
                    <a:xfrm>
                      <a:off x="0" y="0"/>
                      <a:ext cx="4705350" cy="2559050"/>
                    </a:xfrm>
                    <a:prstGeom prst="rect">
                      <a:avLst/>
                    </a:prstGeom>
                    <a:ln>
                      <a:noFill/>
                    </a:ln>
                    <a:effectLst>
                      <a:softEdge rad="112500"/>
                    </a:effectLst>
                  </pic:spPr>
                </pic:pic>
              </a:graphicData>
            </a:graphic>
          </wp:anchor>
        </w:drawing>
      </w:r>
    </w:p>
    <w:p w:rsidR="009C54D7" w:rsidRDefault="00B73B80">
      <w:pPr>
        <w:widowControl/>
        <w:tabs>
          <w:tab w:val="left" w:pos="420"/>
        </w:tabs>
        <w:spacing w:line="400" w:lineRule="exact"/>
        <w:ind w:left="420" w:hanging="420"/>
        <w:jc w:val="left"/>
        <w:rPr>
          <w:rFonts w:ascii="宋体" w:eastAsia="宋体" w:hAnsi="宋体" w:cs="宋体"/>
          <w:b/>
          <w:kern w:val="0"/>
          <w:sz w:val="28"/>
          <w:szCs w:val="24"/>
        </w:rPr>
      </w:pPr>
      <w:r>
        <w:rPr>
          <w:rFonts w:ascii="Calibri" w:eastAsia="宋体" w:hAnsi="Calibri" w:cs="Calibri"/>
          <w:b/>
          <w:kern w:val="0"/>
          <w:sz w:val="32"/>
          <w:szCs w:val="28"/>
        </w:rPr>
        <w:t>五、</w:t>
      </w:r>
      <w:r>
        <w:rPr>
          <w:rFonts w:ascii="Times New Roman" w:eastAsia="宋体" w:hAnsi="Times New Roman" w:cs="Times New Roman"/>
          <w:b/>
          <w:kern w:val="0"/>
          <w:sz w:val="15"/>
          <w:szCs w:val="14"/>
        </w:rPr>
        <w:t xml:space="preserve">         </w:t>
      </w:r>
      <w:r>
        <w:rPr>
          <w:rFonts w:ascii="Calibri" w:eastAsia="宋体" w:hAnsi="Calibri" w:cs="宋体" w:hint="eastAsia"/>
          <w:b/>
          <w:kern w:val="0"/>
          <w:sz w:val="32"/>
          <w:szCs w:val="28"/>
        </w:rPr>
        <w:t>培训措施</w:t>
      </w:r>
    </w:p>
    <w:p w:rsidR="009C54D7" w:rsidRDefault="00B73B80">
      <w:pPr>
        <w:widowControl/>
        <w:spacing w:line="400" w:lineRule="exact"/>
        <w:jc w:val="left"/>
        <w:rPr>
          <w:rFonts w:ascii="宋体" w:eastAsia="宋体" w:hAnsi="宋体" w:cs="宋体"/>
          <w:kern w:val="0"/>
          <w:sz w:val="24"/>
          <w:szCs w:val="24"/>
        </w:rPr>
      </w:pPr>
      <w:r>
        <w:rPr>
          <w:rFonts w:ascii="Calibri" w:eastAsia="宋体" w:hAnsi="Calibri" w:cs="宋体" w:hint="eastAsia"/>
          <w:kern w:val="0"/>
          <w:sz w:val="28"/>
          <w:szCs w:val="28"/>
        </w:rPr>
        <w:t>（一）严格要求，严格管理，严格考勤制度，凡缺课达</w:t>
      </w:r>
      <w:r>
        <w:rPr>
          <w:rFonts w:ascii="Calibri" w:eastAsia="宋体" w:hAnsi="Calibri" w:cs="Calibri"/>
          <w:kern w:val="0"/>
          <w:sz w:val="28"/>
          <w:szCs w:val="28"/>
        </w:rPr>
        <w:t>3</w:t>
      </w:r>
      <w:r>
        <w:rPr>
          <w:rFonts w:ascii="Calibri" w:eastAsia="宋体" w:hAnsi="Calibri" w:cs="宋体" w:hint="eastAsia"/>
          <w:kern w:val="0"/>
          <w:sz w:val="28"/>
          <w:szCs w:val="28"/>
        </w:rPr>
        <w:t>学时者，不得参加考试。</w:t>
      </w:r>
    </w:p>
    <w:p w:rsidR="009C54D7" w:rsidRDefault="00B73B80">
      <w:pPr>
        <w:widowControl/>
        <w:spacing w:line="400" w:lineRule="exact"/>
        <w:jc w:val="left"/>
        <w:rPr>
          <w:rFonts w:ascii="宋体" w:eastAsia="宋体" w:hAnsi="宋体" w:cs="宋体"/>
          <w:kern w:val="0"/>
          <w:sz w:val="24"/>
          <w:szCs w:val="24"/>
        </w:rPr>
      </w:pPr>
      <w:r>
        <w:rPr>
          <w:rFonts w:ascii="Calibri" w:eastAsia="宋体" w:hAnsi="Calibri" w:cs="宋体" w:hint="eastAsia"/>
          <w:kern w:val="0"/>
          <w:sz w:val="28"/>
          <w:szCs w:val="28"/>
        </w:rPr>
        <w:t>（二）严格考核制度，考试（测试）合格者，才发给结业证书，凡作弊者，取消结业资格。</w:t>
      </w:r>
    </w:p>
    <w:p w:rsidR="009C54D7" w:rsidRDefault="00B73B80">
      <w:pPr>
        <w:widowControl/>
        <w:spacing w:line="400" w:lineRule="exact"/>
        <w:jc w:val="left"/>
        <w:rPr>
          <w:rFonts w:ascii="宋体" w:eastAsia="宋体" w:hAnsi="宋体" w:cs="宋体"/>
          <w:kern w:val="0"/>
          <w:sz w:val="24"/>
          <w:szCs w:val="24"/>
        </w:rPr>
      </w:pPr>
      <w:r>
        <w:rPr>
          <w:rFonts w:ascii="Calibri" w:eastAsia="宋体" w:hAnsi="Calibri" w:cs="宋体" w:hint="eastAsia"/>
          <w:kern w:val="0"/>
          <w:sz w:val="28"/>
          <w:szCs w:val="28"/>
        </w:rPr>
        <w:t>（三）培训班讲师由上海市裁判讲师或国家级裁判员担任。</w:t>
      </w:r>
    </w:p>
    <w:p w:rsidR="009C54D7" w:rsidRDefault="00B73B80">
      <w:pPr>
        <w:widowControl/>
        <w:spacing w:line="400" w:lineRule="exact"/>
        <w:jc w:val="left"/>
        <w:rPr>
          <w:rFonts w:ascii="Calibri" w:eastAsia="宋体" w:hAnsi="Calibri" w:cs="宋体"/>
          <w:kern w:val="0"/>
          <w:sz w:val="28"/>
          <w:szCs w:val="28"/>
        </w:rPr>
      </w:pPr>
      <w:r>
        <w:rPr>
          <w:rFonts w:ascii="Calibri" w:eastAsia="宋体" w:hAnsi="Calibri" w:cs="宋体" w:hint="eastAsia"/>
          <w:kern w:val="0"/>
          <w:sz w:val="28"/>
          <w:szCs w:val="28"/>
        </w:rPr>
        <w:t>（四）讲师要认真备课，努力改进教学方法，积极采用现代化教学手段。</w:t>
      </w:r>
    </w:p>
    <w:p w:rsidR="009C54D7" w:rsidRDefault="009C54D7">
      <w:pPr>
        <w:widowControl/>
        <w:spacing w:line="400" w:lineRule="exact"/>
        <w:jc w:val="left"/>
        <w:rPr>
          <w:rFonts w:ascii="Calibri" w:eastAsia="宋体" w:hAnsi="Calibri" w:cs="宋体"/>
          <w:kern w:val="0"/>
          <w:sz w:val="28"/>
          <w:szCs w:val="28"/>
        </w:rPr>
      </w:pPr>
    </w:p>
    <w:p w:rsidR="009C54D7" w:rsidRDefault="00B73B80">
      <w:pPr>
        <w:widowControl/>
        <w:spacing w:line="400" w:lineRule="exact"/>
        <w:ind w:firstLineChars="250" w:firstLine="700"/>
        <w:jc w:val="left"/>
        <w:rPr>
          <w:rFonts w:ascii="Calibri" w:eastAsia="宋体" w:hAnsi="Calibri" w:cs="宋体"/>
          <w:kern w:val="0"/>
          <w:sz w:val="24"/>
          <w:szCs w:val="24"/>
        </w:rPr>
      </w:pPr>
      <w:r>
        <w:rPr>
          <w:rFonts w:hint="eastAsia"/>
          <w:bCs/>
          <w:kern w:val="0"/>
          <w:sz w:val="28"/>
          <w:szCs w:val="44"/>
        </w:rPr>
        <w:lastRenderedPageBreak/>
        <w:t>这一次我们请来了来自上海理工大学的金牌讲师</w:t>
      </w:r>
      <w:r>
        <w:rPr>
          <w:rFonts w:hint="eastAsia"/>
          <w:bCs/>
          <w:kern w:val="0"/>
          <w:sz w:val="28"/>
          <w:szCs w:val="44"/>
        </w:rPr>
        <w:t>--</w:t>
      </w:r>
      <w:r>
        <w:rPr>
          <w:rFonts w:ascii="Calibri" w:eastAsia="宋体" w:hAnsi="Calibri" w:cs="宋体" w:hint="eastAsia"/>
          <w:kern w:val="0"/>
          <w:sz w:val="28"/>
          <w:szCs w:val="28"/>
        </w:rPr>
        <w:t>金俊老师，他同样担任上海</w:t>
      </w:r>
      <w:r>
        <w:rPr>
          <w:rFonts w:ascii="Calibri" w:eastAsia="宋体" w:hAnsi="Calibri" w:cs="宋体" w:hint="eastAsia"/>
          <w:kern w:val="0"/>
          <w:sz w:val="28"/>
          <w:szCs w:val="24"/>
        </w:rPr>
        <w:t>足协裁判</w:t>
      </w:r>
      <w:r>
        <w:rPr>
          <w:rFonts w:ascii="Calibri" w:eastAsia="宋体" w:hAnsi="Calibri" w:cs="宋体" w:hint="eastAsia"/>
          <w:kern w:val="0"/>
          <w:sz w:val="28"/>
          <w:szCs w:val="24"/>
        </w:rPr>
        <w:t>技术员</w:t>
      </w:r>
      <w:r>
        <w:rPr>
          <w:rFonts w:ascii="Calibri" w:eastAsia="宋体" w:hAnsi="Calibri" w:cs="宋体" w:hint="eastAsia"/>
          <w:kern w:val="0"/>
          <w:sz w:val="28"/>
          <w:szCs w:val="24"/>
        </w:rPr>
        <w:t>、现役职业联赛裁判员，曾经执法</w:t>
      </w:r>
      <w:r>
        <w:rPr>
          <w:rFonts w:ascii="Calibri" w:eastAsia="宋体" w:hAnsi="Calibri" w:cs="宋体" w:hint="eastAsia"/>
          <w:kern w:val="0"/>
          <w:sz w:val="28"/>
          <w:szCs w:val="24"/>
        </w:rPr>
        <w:t>过中国甲级联赛、中国足协杯等各种高水平比赛！</w:t>
      </w:r>
    </w:p>
    <w:p w:rsidR="009C54D7" w:rsidRDefault="00B73B80">
      <w:pPr>
        <w:widowControl/>
        <w:spacing w:line="400" w:lineRule="exact"/>
        <w:ind w:firstLineChars="50" w:firstLine="120"/>
        <w:jc w:val="left"/>
        <w:rPr>
          <w:rFonts w:ascii="宋体" w:eastAsia="宋体" w:hAnsi="宋体" w:cs="宋体"/>
          <w:kern w:val="0"/>
          <w:sz w:val="24"/>
          <w:szCs w:val="24"/>
        </w:rPr>
      </w:pPr>
      <w:r>
        <w:rPr>
          <w:rFonts w:ascii="宋体" w:eastAsia="宋体" w:hAnsi="宋体" w:cs="宋体" w:hint="eastAsia"/>
          <w:noProof/>
          <w:kern w:val="0"/>
          <w:sz w:val="24"/>
          <w:szCs w:val="24"/>
        </w:rPr>
        <w:drawing>
          <wp:anchor distT="0" distB="0" distL="0" distR="0" simplePos="0" relativeHeight="251658240" behindDoc="1" locked="0" layoutInCell="1" allowOverlap="1">
            <wp:simplePos x="0" y="0"/>
            <wp:positionH relativeFrom="column">
              <wp:posOffset>95250</wp:posOffset>
            </wp:positionH>
            <wp:positionV relativeFrom="paragraph">
              <wp:posOffset>-4213860</wp:posOffset>
            </wp:positionV>
            <wp:extent cx="5274310" cy="4417060"/>
            <wp:effectExtent l="19050" t="0" r="2540" b="0"/>
            <wp:wrapTight wrapText="bothSides">
              <wp:wrapPolygon edited="0">
                <wp:start x="0" y="0"/>
                <wp:lineTo x="0" y="21631"/>
                <wp:lineTo x="21626" y="21631"/>
                <wp:lineTo x="21626" y="0"/>
                <wp:lineTo x="0" y="0"/>
              </wp:wrapPolygon>
            </wp:wrapTight>
            <wp:docPr id="34" name="图片 6" descr="C:\Users\Administrator\Desktop\新建文件夹\48527B1F107BD2D6260902AF9E7DFF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 descr="C:\Users\Administrator\Desktop\新建文件夹\48527B1F107BD2D6260902AF9E7DFFBD.png"/>
                    <pic:cNvPicPr>
                      <a:picLocks noChangeAspect="1" noChangeArrowheads="1"/>
                    </pic:cNvPicPr>
                  </pic:nvPicPr>
                  <pic:blipFill>
                    <a:blip r:embed="rId11" cstate="print"/>
                    <a:srcRect/>
                    <a:stretch>
                      <a:fillRect/>
                    </a:stretch>
                  </pic:blipFill>
                  <pic:spPr>
                    <a:xfrm>
                      <a:off x="0" y="0"/>
                      <a:ext cx="5274310" cy="4417473"/>
                    </a:xfrm>
                    <a:prstGeom prst="rect">
                      <a:avLst/>
                    </a:prstGeom>
                    <a:noFill/>
                    <a:ln w="9525">
                      <a:noFill/>
                      <a:miter lim="800000"/>
                      <a:headEnd/>
                      <a:tailEnd/>
                    </a:ln>
                  </pic:spPr>
                </pic:pic>
              </a:graphicData>
            </a:graphic>
          </wp:anchor>
        </w:drawing>
      </w:r>
    </w:p>
    <w:p w:rsidR="009C54D7" w:rsidRDefault="009C54D7">
      <w:pPr>
        <w:widowControl/>
        <w:spacing w:line="400" w:lineRule="exact"/>
        <w:jc w:val="left"/>
        <w:rPr>
          <w:rFonts w:ascii="宋体" w:eastAsia="宋体" w:hAnsi="宋体" w:cs="宋体"/>
          <w:kern w:val="0"/>
          <w:sz w:val="24"/>
          <w:szCs w:val="24"/>
        </w:rPr>
      </w:pPr>
    </w:p>
    <w:p w:rsidR="009C54D7" w:rsidRDefault="00B73B80">
      <w:pPr>
        <w:widowControl/>
        <w:spacing w:line="4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有这样一位执法经验丰富的讲师，热爱足球的少年</w:t>
      </w:r>
      <w:r>
        <w:rPr>
          <w:rFonts w:ascii="宋体" w:eastAsia="宋体" w:hAnsi="宋体" w:cs="宋体" w:hint="eastAsia"/>
          <w:kern w:val="0"/>
          <w:sz w:val="24"/>
          <w:szCs w:val="24"/>
        </w:rPr>
        <w:t>们</w:t>
      </w:r>
      <w:r>
        <w:rPr>
          <w:rFonts w:ascii="宋体" w:eastAsia="宋体" w:hAnsi="宋体" w:cs="宋体" w:hint="eastAsia"/>
          <w:kern w:val="0"/>
          <w:sz w:val="24"/>
          <w:szCs w:val="24"/>
        </w:rPr>
        <w:t>赶快来报名吧！（此次培训完全免费，最后一节课为实践课，可以亲自上场执裁）</w:t>
      </w:r>
    </w:p>
    <w:p w:rsidR="009C54D7" w:rsidRDefault="009C54D7">
      <w:pPr>
        <w:widowControl/>
        <w:spacing w:line="400" w:lineRule="exact"/>
        <w:jc w:val="left"/>
        <w:rPr>
          <w:rFonts w:ascii="宋体" w:eastAsia="宋体" w:hAnsi="宋体" w:cs="宋体"/>
          <w:kern w:val="0"/>
          <w:sz w:val="24"/>
          <w:szCs w:val="24"/>
        </w:rPr>
      </w:pPr>
    </w:p>
    <w:p w:rsidR="009C54D7" w:rsidRDefault="00B73B80">
      <w:pPr>
        <w:tabs>
          <w:tab w:val="left" w:pos="420"/>
        </w:tabs>
        <w:spacing w:line="360" w:lineRule="auto"/>
        <w:rPr>
          <w:rFonts w:ascii="宋体" w:eastAsia="宋体" w:hAnsi="宋体" w:cs="宋体"/>
          <w:sz w:val="28"/>
          <w:szCs w:val="28"/>
        </w:rPr>
      </w:pPr>
      <w:r>
        <w:rPr>
          <w:rFonts w:ascii="宋体" w:eastAsia="宋体" w:hAnsi="宋体" w:cs="宋体" w:hint="eastAsia"/>
          <w:sz w:val="28"/>
          <w:szCs w:val="28"/>
        </w:rPr>
        <w:t>报名方式</w:t>
      </w:r>
      <w:r>
        <w:rPr>
          <w:rFonts w:ascii="宋体" w:eastAsia="宋体" w:hAnsi="宋体" w:cs="宋体" w:hint="eastAsia"/>
          <w:sz w:val="28"/>
          <w:szCs w:val="28"/>
        </w:rPr>
        <w:t>：手机号</w:t>
      </w:r>
      <w:r>
        <w:rPr>
          <w:rFonts w:ascii="宋体" w:eastAsia="宋体" w:hAnsi="宋体" w:cs="宋体" w:hint="eastAsia"/>
          <w:sz w:val="28"/>
          <w:szCs w:val="28"/>
        </w:rPr>
        <w:t>13917026310</w:t>
      </w:r>
      <w:r>
        <w:rPr>
          <w:rFonts w:ascii="宋体" w:eastAsia="宋体" w:hAnsi="宋体" w:cs="宋体" w:hint="eastAsia"/>
          <w:sz w:val="28"/>
          <w:szCs w:val="28"/>
        </w:rPr>
        <w:t xml:space="preserve">  (</w:t>
      </w:r>
      <w:r>
        <w:rPr>
          <w:rFonts w:ascii="宋体" w:eastAsia="宋体" w:hAnsi="宋体" w:cs="宋体" w:hint="eastAsia"/>
          <w:sz w:val="28"/>
          <w:szCs w:val="28"/>
        </w:rPr>
        <w:t>报名要求：上海理工大学在籍学生</w:t>
      </w:r>
      <w:r>
        <w:rPr>
          <w:rFonts w:ascii="宋体" w:eastAsia="宋体" w:hAnsi="宋体" w:cs="宋体" w:hint="eastAsia"/>
          <w:sz w:val="28"/>
          <w:szCs w:val="28"/>
        </w:rPr>
        <w:t>)</w:t>
      </w:r>
    </w:p>
    <w:p w:rsidR="009C54D7" w:rsidRDefault="00B73B80">
      <w:pPr>
        <w:tabs>
          <w:tab w:val="left" w:pos="420"/>
        </w:tabs>
        <w:spacing w:line="360" w:lineRule="auto"/>
        <w:rPr>
          <w:rFonts w:ascii="宋体" w:eastAsia="宋体" w:hAnsi="宋体" w:cs="宋体"/>
          <w:sz w:val="28"/>
          <w:szCs w:val="28"/>
        </w:rPr>
      </w:pPr>
      <w:r>
        <w:rPr>
          <w:rFonts w:ascii="宋体" w:eastAsia="宋体" w:hAnsi="宋体" w:cs="宋体" w:hint="eastAsia"/>
          <w:sz w:val="28"/>
          <w:szCs w:val="28"/>
        </w:rPr>
        <w:t>联系人：</w:t>
      </w:r>
      <w:r>
        <w:rPr>
          <w:rFonts w:ascii="宋体" w:eastAsia="宋体" w:hAnsi="宋体" w:cs="宋体" w:hint="eastAsia"/>
          <w:sz w:val="28"/>
          <w:szCs w:val="28"/>
        </w:rPr>
        <w:t>金俊</w:t>
      </w:r>
      <w:r>
        <w:rPr>
          <w:rFonts w:ascii="宋体" w:eastAsia="宋体" w:hAnsi="宋体" w:cs="宋体" w:hint="eastAsia"/>
          <w:sz w:val="28"/>
          <w:szCs w:val="28"/>
        </w:rPr>
        <w:t xml:space="preserve"> </w:t>
      </w:r>
      <w:r>
        <w:rPr>
          <w:rFonts w:ascii="宋体" w:eastAsia="宋体" w:hAnsi="宋体" w:cs="宋体" w:hint="eastAsia"/>
          <w:sz w:val="28"/>
          <w:szCs w:val="28"/>
        </w:rPr>
        <w:t>（本次招新最终解释权归上海理工大学体育部所有）</w:t>
      </w:r>
    </w:p>
    <w:p w:rsidR="009C54D7" w:rsidRDefault="009C54D7">
      <w:pPr>
        <w:widowControl/>
        <w:spacing w:line="400" w:lineRule="exact"/>
        <w:jc w:val="left"/>
        <w:rPr>
          <w:rFonts w:ascii="宋体" w:eastAsia="宋体" w:hAnsi="宋体" w:cs="宋体"/>
          <w:kern w:val="0"/>
          <w:sz w:val="24"/>
          <w:szCs w:val="24"/>
        </w:rPr>
      </w:pPr>
    </w:p>
    <w:p w:rsidR="009C54D7" w:rsidRDefault="009C54D7">
      <w:pPr>
        <w:widowControl/>
        <w:spacing w:line="400" w:lineRule="exact"/>
        <w:jc w:val="left"/>
        <w:rPr>
          <w:rFonts w:ascii="宋体" w:eastAsia="宋体" w:hAnsi="宋体" w:cs="宋体"/>
          <w:kern w:val="0"/>
          <w:sz w:val="24"/>
          <w:szCs w:val="24"/>
        </w:rPr>
      </w:pPr>
    </w:p>
    <w:sectPr w:rsidR="009C54D7" w:rsidSect="009C54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B80" w:rsidRDefault="00B73B80" w:rsidP="009B08CA">
      <w:r>
        <w:separator/>
      </w:r>
    </w:p>
  </w:endnote>
  <w:endnote w:type="continuationSeparator" w:id="1">
    <w:p w:rsidR="00B73B80" w:rsidRDefault="00B73B80" w:rsidP="009B0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B80" w:rsidRDefault="00B73B80" w:rsidP="009B08CA">
      <w:r>
        <w:separator/>
      </w:r>
    </w:p>
  </w:footnote>
  <w:footnote w:type="continuationSeparator" w:id="1">
    <w:p w:rsidR="00B73B80" w:rsidRDefault="00B73B80" w:rsidP="009B08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9C54D7"/>
    <w:rsid w:val="00052366"/>
    <w:rsid w:val="009B08CA"/>
    <w:rsid w:val="009C54D7"/>
    <w:rsid w:val="00B73B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4D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C54D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C54D7"/>
    <w:rPr>
      <w:sz w:val="18"/>
      <w:szCs w:val="18"/>
    </w:rPr>
  </w:style>
  <w:style w:type="paragraph" w:styleId="a4">
    <w:name w:val="footer"/>
    <w:basedOn w:val="a"/>
    <w:link w:val="Char0"/>
    <w:uiPriority w:val="99"/>
    <w:unhideWhenUsed/>
    <w:qFormat/>
    <w:rsid w:val="009C54D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C54D7"/>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9C54D7"/>
    <w:rPr>
      <w:b/>
      <w:bCs/>
    </w:rPr>
  </w:style>
  <w:style w:type="character" w:customStyle="1" w:styleId="Char1">
    <w:name w:val="页眉 Char"/>
    <w:basedOn w:val="a0"/>
    <w:link w:val="a5"/>
    <w:uiPriority w:val="99"/>
    <w:semiHidden/>
    <w:qFormat/>
    <w:rsid w:val="009C54D7"/>
    <w:rPr>
      <w:sz w:val="18"/>
      <w:szCs w:val="18"/>
    </w:rPr>
  </w:style>
  <w:style w:type="character" w:customStyle="1" w:styleId="Char0">
    <w:name w:val="页脚 Char"/>
    <w:basedOn w:val="a0"/>
    <w:link w:val="a4"/>
    <w:uiPriority w:val="99"/>
    <w:semiHidden/>
    <w:qFormat/>
    <w:rsid w:val="009C54D7"/>
    <w:rPr>
      <w:sz w:val="18"/>
      <w:szCs w:val="18"/>
    </w:rPr>
  </w:style>
  <w:style w:type="character" w:customStyle="1" w:styleId="Char">
    <w:name w:val="批注框文本 Char"/>
    <w:basedOn w:val="a0"/>
    <w:link w:val="a3"/>
    <w:uiPriority w:val="99"/>
    <w:semiHidden/>
    <w:qFormat/>
    <w:rsid w:val="009C54D7"/>
    <w:rPr>
      <w:sz w:val="18"/>
      <w:szCs w:val="18"/>
    </w:rPr>
  </w:style>
  <w:style w:type="character" w:customStyle="1" w:styleId="1Char">
    <w:name w:val="标题 1 Char"/>
    <w:basedOn w:val="a0"/>
    <w:link w:val="1"/>
    <w:uiPriority w:val="9"/>
    <w:qFormat/>
    <w:rsid w:val="009C54D7"/>
    <w:rPr>
      <w:rFonts w:asciiTheme="minorHAnsi" w:eastAsiaTheme="minorEastAsia" w:hAnsiTheme="minorHAnsi" w:cstheme="minorBidi"/>
      <w:b/>
      <w:bCs/>
      <w:kern w:val="44"/>
      <w:sz w:val="44"/>
      <w:szCs w:val="44"/>
    </w:rPr>
  </w:style>
  <w:style w:type="paragraph" w:customStyle="1" w:styleId="10">
    <w:name w:val="列出段落1"/>
    <w:basedOn w:val="a"/>
    <w:uiPriority w:val="34"/>
    <w:qFormat/>
    <w:rsid w:val="009C54D7"/>
    <w:pPr>
      <w:widowControl/>
      <w:adjustRightInd w:val="0"/>
      <w:snapToGrid w:val="0"/>
      <w:spacing w:after="200"/>
      <w:ind w:firstLineChars="200" w:firstLine="420"/>
      <w:jc w:val="left"/>
    </w:pPr>
    <w:rPr>
      <w:rFonts w:ascii="Tahoma" w:eastAsia="微软雅黑" w:hAnsi="Tahoma"/>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孙婕</cp:lastModifiedBy>
  <cp:revision>2</cp:revision>
  <dcterms:created xsi:type="dcterms:W3CDTF">2017-09-25T05:30:00Z</dcterms:created>
  <dcterms:modified xsi:type="dcterms:W3CDTF">2017-09-25T05:30:00Z</dcterms:modified>
</cp:coreProperties>
</file>